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949" w:rsidRDefault="008D4949" w:rsidP="004979C6">
      <w:pPr>
        <w:tabs>
          <w:tab w:val="left" w:pos="3798"/>
        </w:tabs>
        <w:rPr>
          <w:rStyle w:val="Heading1Char"/>
          <w:rFonts w:ascii="Arial" w:hAnsi="Arial" w:cs="Arial"/>
          <w:color w:val="000000" w:themeColor="text1"/>
          <w:sz w:val="24"/>
          <w:szCs w:val="24"/>
        </w:rPr>
      </w:pPr>
    </w:p>
    <w:p w:rsidR="008D4949" w:rsidRDefault="008D4949" w:rsidP="008D4949">
      <w:pPr>
        <w:rPr>
          <w:rStyle w:val="Heading1Char"/>
          <w:rFonts w:ascii="Arial" w:hAnsi="Arial" w:cs="Arial"/>
          <w:color w:val="000000" w:themeColor="text1"/>
          <w:sz w:val="24"/>
          <w:szCs w:val="24"/>
        </w:rPr>
      </w:pPr>
    </w:p>
    <w:p w:rsidR="008D4949" w:rsidRPr="00054414" w:rsidRDefault="004979C6" w:rsidP="00054414">
      <w:pPr>
        <w:jc w:val="center"/>
        <w:rPr>
          <w:rFonts w:eastAsiaTheme="majorEastAsia" w:cs="Arial"/>
          <w:b/>
          <w:bCs/>
          <w:color w:val="000000" w:themeColor="text1"/>
          <w:sz w:val="24"/>
          <w:szCs w:val="24"/>
        </w:rPr>
      </w:pPr>
      <w:r>
        <w:rPr>
          <w:rFonts w:eastAsiaTheme="majorEastAsia" w:cs="Arial"/>
          <w:b/>
          <w:bCs/>
          <w:noProof/>
          <w:color w:val="000000" w:themeColor="text1"/>
          <w:sz w:val="24"/>
          <w:szCs w:val="24"/>
          <w:lang w:eastAsia="et-EE"/>
        </w:rPr>
        <w:drawing>
          <wp:inline distT="0" distB="0" distL="0" distR="0">
            <wp:extent cx="2094671" cy="1957750"/>
            <wp:effectExtent l="19050" t="0" r="829" b="0"/>
            <wp:docPr id="1" name="Picture 0" descr="Pärnu mnt 280 11.10.2011 mu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ärnu mnt 280 11.10.2011 mudel.jpg"/>
                    <pic:cNvPicPr/>
                  </pic:nvPicPr>
                  <pic:blipFill>
                    <a:blip r:embed="rId8" cstate="print"/>
                    <a:stretch>
                      <a:fillRect/>
                    </a:stretch>
                  </pic:blipFill>
                  <pic:spPr>
                    <a:xfrm>
                      <a:off x="0" y="0"/>
                      <a:ext cx="2098189" cy="1961038"/>
                    </a:xfrm>
                    <a:prstGeom prst="rect">
                      <a:avLst/>
                    </a:prstGeom>
                  </pic:spPr>
                </pic:pic>
              </a:graphicData>
            </a:graphic>
          </wp:inline>
        </w:drawing>
      </w:r>
      <w:r w:rsidR="00054414">
        <w:rPr>
          <w:rStyle w:val="Heading1Char"/>
          <w:rFonts w:ascii="Arial" w:hAnsi="Arial" w:cs="Arial"/>
          <w:color w:val="000000" w:themeColor="text1"/>
          <w:sz w:val="24"/>
          <w:szCs w:val="24"/>
        </w:rPr>
        <w:br w:type="textWrapping" w:clear="all"/>
      </w:r>
      <w:r w:rsidR="008D4949" w:rsidRPr="006243B6">
        <w:rPr>
          <w:rStyle w:val="Heading1Char"/>
          <w:rFonts w:ascii="Arial" w:hAnsi="Arial" w:cs="Arial"/>
          <w:color w:val="000000" w:themeColor="text1"/>
        </w:rPr>
        <w:br/>
        <w:t>TALLINNAS, NÕMME LINNAOSAS,</w:t>
      </w:r>
      <w:r w:rsidR="00054414">
        <w:rPr>
          <w:rStyle w:val="Heading1Char"/>
          <w:rFonts w:ascii="Arial" w:hAnsi="Arial" w:cs="Arial"/>
          <w:color w:val="000000" w:themeColor="text1"/>
        </w:rPr>
        <w:br/>
      </w:r>
      <w:r w:rsidR="008D4949" w:rsidRPr="006243B6">
        <w:rPr>
          <w:rStyle w:val="Heading1Char"/>
          <w:rFonts w:ascii="Arial" w:hAnsi="Arial" w:cs="Arial"/>
          <w:color w:val="000000" w:themeColor="text1"/>
        </w:rPr>
        <w:t xml:space="preserve"> PÄRNU MNT 280</w:t>
      </w:r>
      <w:r w:rsidR="008D4949" w:rsidRPr="006243B6">
        <w:rPr>
          <w:rStyle w:val="Heading1Char"/>
          <w:rFonts w:ascii="Arial" w:hAnsi="Arial" w:cs="Arial"/>
          <w:color w:val="000000" w:themeColor="text1"/>
        </w:rPr>
        <w:br/>
        <w:t xml:space="preserve"> KORTERELAMU PÖÖNINGU REKONSTRUEERIMISE  PROJEKT</w:t>
      </w:r>
      <w:r w:rsidR="008D4949" w:rsidRPr="006243B6">
        <w:rPr>
          <w:rStyle w:val="Heading1Char"/>
          <w:rFonts w:ascii="Arial" w:hAnsi="Arial" w:cs="Arial"/>
          <w:color w:val="000000" w:themeColor="text1"/>
        </w:rPr>
        <w:br/>
      </w:r>
      <w:r w:rsidR="008D4949" w:rsidRPr="006243B6">
        <w:rPr>
          <w:rStyle w:val="Heading1Char"/>
          <w:rFonts w:ascii="Arial" w:hAnsi="Arial" w:cs="Arial"/>
          <w:color w:val="000000" w:themeColor="text1"/>
        </w:rPr>
        <w:br/>
      </w:r>
      <w:r w:rsidR="008D4949" w:rsidRPr="006243B6">
        <w:rPr>
          <w:rStyle w:val="Heading1Char"/>
          <w:rFonts w:ascii="Arial" w:hAnsi="Arial" w:cs="Arial"/>
          <w:color w:val="000000" w:themeColor="text1"/>
        </w:rPr>
        <w:br/>
      </w:r>
    </w:p>
    <w:p w:rsidR="008D4949" w:rsidRPr="00194BAB" w:rsidRDefault="008D4949" w:rsidP="008D4949">
      <w:pPr>
        <w:rPr>
          <w:rFonts w:cs="Arial"/>
          <w:sz w:val="24"/>
          <w:szCs w:val="24"/>
        </w:rPr>
      </w:pPr>
    </w:p>
    <w:p w:rsidR="008D4949" w:rsidRPr="00194BAB" w:rsidRDefault="008D4949" w:rsidP="008D4949">
      <w:pPr>
        <w:pStyle w:val="BlockText"/>
        <w:tabs>
          <w:tab w:val="clear" w:pos="5220"/>
          <w:tab w:val="right" w:pos="5760"/>
        </w:tabs>
        <w:ind w:right="2552"/>
        <w:rPr>
          <w:rFonts w:ascii="Arial" w:hAnsi="Arial" w:cs="Arial"/>
        </w:rPr>
      </w:pPr>
    </w:p>
    <w:p w:rsidR="008D4949" w:rsidRPr="00194BAB" w:rsidRDefault="008D4949" w:rsidP="008D4949">
      <w:pPr>
        <w:pStyle w:val="BlockText"/>
        <w:tabs>
          <w:tab w:val="clear" w:pos="5220"/>
          <w:tab w:val="right" w:pos="5760"/>
        </w:tabs>
        <w:ind w:right="2552"/>
        <w:rPr>
          <w:rFonts w:ascii="Arial" w:hAnsi="Arial" w:cs="Arial"/>
        </w:rPr>
      </w:pPr>
    </w:p>
    <w:p w:rsidR="008D4949" w:rsidRPr="00194BAB" w:rsidRDefault="008D4949" w:rsidP="008D4949">
      <w:pPr>
        <w:pStyle w:val="BlockText"/>
        <w:tabs>
          <w:tab w:val="clear" w:pos="5220"/>
          <w:tab w:val="right" w:pos="5760"/>
        </w:tabs>
        <w:ind w:right="2552"/>
        <w:rPr>
          <w:rFonts w:ascii="Arial" w:hAnsi="Arial" w:cs="Arial"/>
        </w:rPr>
      </w:pPr>
      <w:r w:rsidRPr="00194BAB">
        <w:rPr>
          <w:rFonts w:ascii="Arial" w:hAnsi="Arial" w:cs="Arial"/>
        </w:rPr>
        <w:t>OMANIK:</w:t>
      </w:r>
      <w:r w:rsidRPr="00194BAB">
        <w:rPr>
          <w:rFonts w:ascii="Arial" w:hAnsi="Arial" w:cs="Arial"/>
        </w:rPr>
        <w:tab/>
        <w:t>RIHO LAAN</w:t>
      </w:r>
      <w:r w:rsidR="000F6003">
        <w:rPr>
          <w:rFonts w:ascii="Arial" w:hAnsi="Arial" w:cs="Arial"/>
        </w:rPr>
        <w:br/>
      </w:r>
      <w:r w:rsidR="000F6003">
        <w:rPr>
          <w:rFonts w:ascii="Arial" w:hAnsi="Arial" w:cs="Arial"/>
        </w:rPr>
        <w:br/>
      </w:r>
      <w:r w:rsidRPr="00194BAB">
        <w:rPr>
          <w:rFonts w:ascii="Arial" w:hAnsi="Arial" w:cs="Arial"/>
        </w:rPr>
        <w:t>ARHITEKT</w:t>
      </w:r>
      <w:r w:rsidRPr="00194BAB">
        <w:rPr>
          <w:rFonts w:ascii="Arial" w:hAnsi="Arial" w:cs="Arial"/>
        </w:rPr>
        <w:tab/>
        <w:t>MARTIN TRAKSMANN</w:t>
      </w:r>
      <w:r w:rsidR="000F6003">
        <w:rPr>
          <w:rFonts w:ascii="Arial" w:hAnsi="Arial" w:cs="Arial"/>
        </w:rPr>
        <w:br/>
      </w:r>
    </w:p>
    <w:p w:rsidR="008D4949" w:rsidRPr="00194BAB" w:rsidRDefault="000F6003" w:rsidP="008D4949">
      <w:pPr>
        <w:pStyle w:val="BlockText"/>
        <w:tabs>
          <w:tab w:val="clear" w:pos="5220"/>
          <w:tab w:val="right" w:pos="5760"/>
        </w:tabs>
        <w:ind w:right="2552"/>
        <w:rPr>
          <w:rFonts w:ascii="Arial" w:hAnsi="Arial" w:cs="Arial"/>
        </w:rPr>
      </w:pPr>
      <w:r>
        <w:rPr>
          <w:rFonts w:ascii="Arial" w:hAnsi="Arial" w:cs="Arial"/>
        </w:rPr>
        <w:t>PROJEKTEERIJA</w:t>
      </w:r>
      <w:r w:rsidR="008D4949" w:rsidRPr="00194BAB">
        <w:rPr>
          <w:rFonts w:ascii="Arial" w:hAnsi="Arial" w:cs="Arial"/>
        </w:rPr>
        <w:t xml:space="preserve">: </w:t>
      </w:r>
      <w:r w:rsidR="008D4949" w:rsidRPr="00194BAB">
        <w:rPr>
          <w:rFonts w:ascii="Arial" w:hAnsi="Arial" w:cs="Arial"/>
        </w:rPr>
        <w:tab/>
        <w:t>KRISTIINA RASINA-LÕHMUS</w:t>
      </w:r>
    </w:p>
    <w:p w:rsidR="008D4949" w:rsidRPr="00194BAB" w:rsidRDefault="008D4949" w:rsidP="008D4949">
      <w:pPr>
        <w:pStyle w:val="BlockText"/>
        <w:tabs>
          <w:tab w:val="clear" w:pos="5220"/>
          <w:tab w:val="right" w:pos="5760"/>
        </w:tabs>
        <w:ind w:right="2552"/>
        <w:rPr>
          <w:rFonts w:ascii="Arial" w:hAnsi="Arial" w:cs="Arial"/>
        </w:rPr>
      </w:pPr>
    </w:p>
    <w:p w:rsidR="008D4949" w:rsidRPr="00194BAB" w:rsidRDefault="008D4949" w:rsidP="008D4949">
      <w:pPr>
        <w:pStyle w:val="BlockText"/>
        <w:tabs>
          <w:tab w:val="clear" w:pos="5220"/>
          <w:tab w:val="right" w:pos="5760"/>
        </w:tabs>
        <w:ind w:left="3540" w:right="2552" w:hanging="2638"/>
        <w:rPr>
          <w:rFonts w:ascii="Arial" w:hAnsi="Arial" w:cs="Arial"/>
        </w:rPr>
      </w:pPr>
      <w:r w:rsidRPr="00194BAB">
        <w:rPr>
          <w:rFonts w:ascii="Arial" w:hAnsi="Arial" w:cs="Arial"/>
        </w:rPr>
        <w:t xml:space="preserve">OBJEKTI AADRESS: </w:t>
      </w:r>
      <w:r w:rsidRPr="00194BAB">
        <w:rPr>
          <w:rFonts w:ascii="Arial" w:hAnsi="Arial" w:cs="Arial"/>
        </w:rPr>
        <w:tab/>
      </w:r>
      <w:r w:rsidRPr="00194BAB">
        <w:rPr>
          <w:rFonts w:ascii="Arial" w:hAnsi="Arial" w:cs="Arial"/>
        </w:rPr>
        <w:tab/>
      </w:r>
      <w:r w:rsidR="000F6003">
        <w:rPr>
          <w:rFonts w:ascii="Arial" w:hAnsi="Arial" w:cs="Arial"/>
        </w:rPr>
        <w:t xml:space="preserve">     PÄRNU MNT 280</w:t>
      </w:r>
      <w:r w:rsidR="000F6003">
        <w:rPr>
          <w:rFonts w:ascii="Arial" w:hAnsi="Arial" w:cs="Arial"/>
        </w:rPr>
        <w:br/>
        <w:t xml:space="preserve">  </w:t>
      </w:r>
      <w:r w:rsidRPr="00194BAB">
        <w:rPr>
          <w:rFonts w:ascii="Arial" w:hAnsi="Arial" w:cs="Arial"/>
        </w:rPr>
        <w:t>NÕMME LINNAOSA</w:t>
      </w:r>
    </w:p>
    <w:p w:rsidR="008D4949" w:rsidRPr="00194BAB" w:rsidRDefault="000F6003" w:rsidP="008D4949">
      <w:pPr>
        <w:pStyle w:val="BlockText"/>
        <w:tabs>
          <w:tab w:val="clear" w:pos="5220"/>
          <w:tab w:val="right" w:pos="5760"/>
        </w:tabs>
        <w:ind w:left="2880" w:right="2552" w:hanging="1978"/>
        <w:rPr>
          <w:rFonts w:ascii="Arial" w:hAnsi="Arial" w:cs="Arial"/>
        </w:rPr>
      </w:pPr>
      <w:r>
        <w:rPr>
          <w:rFonts w:ascii="Arial" w:hAnsi="Arial" w:cs="Arial"/>
        </w:rPr>
        <w:tab/>
      </w:r>
      <w:r>
        <w:rPr>
          <w:rFonts w:ascii="Arial" w:hAnsi="Arial" w:cs="Arial"/>
        </w:rPr>
        <w:tab/>
        <w:t xml:space="preserve">                     </w:t>
      </w:r>
      <w:r w:rsidR="008D4949" w:rsidRPr="00194BAB">
        <w:rPr>
          <w:rFonts w:ascii="Arial" w:hAnsi="Arial" w:cs="Arial"/>
        </w:rPr>
        <w:t>TALLINN</w:t>
      </w:r>
    </w:p>
    <w:p w:rsidR="008D4949" w:rsidRPr="00194BAB" w:rsidRDefault="008D4949" w:rsidP="008D4949">
      <w:pPr>
        <w:pStyle w:val="BlockText"/>
        <w:tabs>
          <w:tab w:val="clear" w:pos="1080"/>
          <w:tab w:val="clear" w:pos="5220"/>
          <w:tab w:val="left" w:pos="900"/>
          <w:tab w:val="right" w:pos="5760"/>
        </w:tabs>
        <w:ind w:left="900" w:right="2552" w:firstLine="2"/>
        <w:rPr>
          <w:rFonts w:ascii="Arial" w:hAnsi="Arial" w:cs="Arial"/>
        </w:rPr>
      </w:pPr>
    </w:p>
    <w:p w:rsidR="008D4949" w:rsidRPr="00194BAB" w:rsidRDefault="008D4949" w:rsidP="008D4949">
      <w:pPr>
        <w:pStyle w:val="BlockText"/>
        <w:tabs>
          <w:tab w:val="clear" w:pos="1080"/>
          <w:tab w:val="clear" w:pos="5220"/>
          <w:tab w:val="left" w:pos="900"/>
          <w:tab w:val="right" w:pos="5760"/>
        </w:tabs>
        <w:ind w:left="900" w:right="2552" w:firstLine="2"/>
        <w:rPr>
          <w:rFonts w:ascii="Arial" w:hAnsi="Arial" w:cs="Arial"/>
        </w:rPr>
      </w:pPr>
      <w:r w:rsidRPr="00194BAB">
        <w:rPr>
          <w:rFonts w:ascii="Arial" w:hAnsi="Arial" w:cs="Arial"/>
        </w:rPr>
        <w:t xml:space="preserve">STAADIUM: </w:t>
      </w:r>
      <w:r w:rsidRPr="00194BAB">
        <w:rPr>
          <w:rFonts w:ascii="Arial" w:hAnsi="Arial" w:cs="Arial"/>
        </w:rPr>
        <w:tab/>
        <w:t>PÕHIPROJEKT</w:t>
      </w:r>
    </w:p>
    <w:p w:rsidR="008D4949" w:rsidRPr="00194BAB" w:rsidRDefault="008D4949" w:rsidP="008D4949">
      <w:pPr>
        <w:pStyle w:val="BlockText"/>
        <w:tabs>
          <w:tab w:val="clear" w:pos="1080"/>
          <w:tab w:val="clear" w:pos="5220"/>
          <w:tab w:val="left" w:pos="900"/>
          <w:tab w:val="right" w:pos="5760"/>
        </w:tabs>
        <w:ind w:left="900" w:right="2552" w:firstLine="2"/>
        <w:rPr>
          <w:rFonts w:ascii="Arial" w:hAnsi="Arial" w:cs="Arial"/>
        </w:rPr>
      </w:pPr>
      <w:r w:rsidRPr="00194BAB">
        <w:rPr>
          <w:rFonts w:ascii="Arial" w:hAnsi="Arial" w:cs="Arial"/>
        </w:rPr>
        <w:tab/>
        <w:t>Seletuskiri ja joonised</w:t>
      </w:r>
    </w:p>
    <w:p w:rsidR="008D4949" w:rsidRPr="00194BAB" w:rsidRDefault="008D4949" w:rsidP="008D4949">
      <w:pPr>
        <w:pStyle w:val="BlockText"/>
        <w:tabs>
          <w:tab w:val="clear" w:pos="5220"/>
          <w:tab w:val="right" w:pos="5760"/>
        </w:tabs>
        <w:ind w:right="2552"/>
        <w:rPr>
          <w:rFonts w:ascii="Arial" w:hAnsi="Arial" w:cs="Arial"/>
        </w:rPr>
      </w:pPr>
    </w:p>
    <w:p w:rsidR="008D4949" w:rsidRPr="00194BAB" w:rsidRDefault="008D4949" w:rsidP="008D4949">
      <w:pPr>
        <w:pStyle w:val="BlockText"/>
        <w:tabs>
          <w:tab w:val="clear" w:pos="5220"/>
          <w:tab w:val="right" w:pos="5760"/>
        </w:tabs>
        <w:ind w:right="2552"/>
        <w:rPr>
          <w:rFonts w:ascii="Arial" w:hAnsi="Arial" w:cs="Arial"/>
        </w:rPr>
      </w:pPr>
      <w:r w:rsidRPr="00194BAB">
        <w:rPr>
          <w:rFonts w:ascii="Arial" w:hAnsi="Arial" w:cs="Arial"/>
        </w:rPr>
        <w:tab/>
      </w:r>
    </w:p>
    <w:p w:rsidR="008D4949" w:rsidRPr="00194BAB" w:rsidRDefault="008D4949" w:rsidP="008D4949">
      <w:pPr>
        <w:pStyle w:val="BlockText"/>
        <w:tabs>
          <w:tab w:val="clear" w:pos="5220"/>
          <w:tab w:val="right" w:pos="5760"/>
        </w:tabs>
        <w:ind w:right="2552"/>
        <w:rPr>
          <w:rFonts w:ascii="Arial" w:hAnsi="Arial" w:cs="Arial"/>
        </w:rPr>
      </w:pPr>
    </w:p>
    <w:p w:rsidR="008D4949" w:rsidRPr="00194BAB" w:rsidRDefault="008D4949" w:rsidP="008D4949">
      <w:pPr>
        <w:pStyle w:val="BlockText"/>
        <w:tabs>
          <w:tab w:val="clear" w:pos="5220"/>
          <w:tab w:val="right" w:pos="5760"/>
        </w:tabs>
        <w:ind w:right="2552"/>
        <w:rPr>
          <w:rFonts w:ascii="Arial" w:hAnsi="Arial" w:cs="Arial"/>
        </w:rPr>
      </w:pPr>
    </w:p>
    <w:p w:rsidR="008D4949" w:rsidRPr="00194BAB" w:rsidRDefault="008D4949" w:rsidP="008D4949">
      <w:pPr>
        <w:pStyle w:val="BlockText"/>
        <w:tabs>
          <w:tab w:val="clear" w:pos="5220"/>
          <w:tab w:val="right" w:pos="5760"/>
        </w:tabs>
        <w:ind w:right="2552"/>
        <w:rPr>
          <w:rFonts w:ascii="Arial" w:hAnsi="Arial" w:cs="Arial"/>
        </w:rPr>
      </w:pPr>
    </w:p>
    <w:p w:rsidR="008D4949" w:rsidRPr="00194BAB" w:rsidRDefault="008D4949" w:rsidP="000F6003">
      <w:pPr>
        <w:pStyle w:val="BlockText"/>
        <w:tabs>
          <w:tab w:val="clear" w:pos="5220"/>
          <w:tab w:val="right" w:pos="5760"/>
        </w:tabs>
        <w:ind w:left="0" w:right="2552"/>
        <w:rPr>
          <w:rFonts w:ascii="Arial" w:hAnsi="Arial" w:cs="Arial"/>
        </w:rPr>
      </w:pPr>
    </w:p>
    <w:p w:rsidR="008D4949" w:rsidRPr="00194BAB" w:rsidRDefault="008D4949" w:rsidP="008D4949">
      <w:pPr>
        <w:pStyle w:val="BlockText"/>
        <w:tabs>
          <w:tab w:val="clear" w:pos="5220"/>
          <w:tab w:val="right" w:pos="5760"/>
        </w:tabs>
        <w:ind w:right="2552"/>
        <w:rPr>
          <w:rFonts w:ascii="Arial" w:hAnsi="Arial" w:cs="Arial"/>
        </w:rPr>
      </w:pPr>
    </w:p>
    <w:p w:rsidR="008D4949" w:rsidRPr="00054414" w:rsidRDefault="008D4949" w:rsidP="000F6003">
      <w:pPr>
        <w:pStyle w:val="BlockText"/>
        <w:tabs>
          <w:tab w:val="clear" w:pos="5220"/>
          <w:tab w:val="right" w:pos="5760"/>
        </w:tabs>
        <w:ind w:right="2552"/>
        <w:jc w:val="center"/>
        <w:rPr>
          <w:rFonts w:ascii="Arial" w:hAnsi="Arial" w:cs="Arial"/>
        </w:rPr>
      </w:pPr>
      <w:r w:rsidRPr="00194BAB">
        <w:rPr>
          <w:rFonts w:ascii="Arial" w:hAnsi="Arial" w:cs="Arial"/>
        </w:rPr>
        <w:t>TAL</w:t>
      </w:r>
      <w:r w:rsidR="005F064F">
        <w:rPr>
          <w:rFonts w:ascii="Arial" w:hAnsi="Arial" w:cs="Arial"/>
        </w:rPr>
        <w:t>LINN                 OKTOOBER</w:t>
      </w:r>
      <w:r w:rsidR="00054414">
        <w:rPr>
          <w:rFonts w:ascii="Arial" w:hAnsi="Arial" w:cs="Arial"/>
        </w:rPr>
        <w:tab/>
        <w:t xml:space="preserve"> 2011</w:t>
      </w:r>
    </w:p>
    <w:p w:rsidR="0081116E" w:rsidRPr="00194BAB" w:rsidRDefault="0081116E" w:rsidP="0081116E">
      <w:pPr>
        <w:rPr>
          <w:rStyle w:val="Heading3Char"/>
          <w:rFonts w:ascii="Arial" w:hAnsi="Arial" w:cs="Arial"/>
          <w:color w:val="000000" w:themeColor="text1"/>
          <w:sz w:val="24"/>
          <w:szCs w:val="24"/>
        </w:rPr>
      </w:pPr>
      <w:r w:rsidRPr="00194BAB">
        <w:rPr>
          <w:rStyle w:val="Heading3Char"/>
          <w:rFonts w:ascii="Arial" w:hAnsi="Arial" w:cs="Arial"/>
          <w:color w:val="000000" w:themeColor="text1"/>
          <w:sz w:val="24"/>
          <w:szCs w:val="24"/>
        </w:rPr>
        <w:lastRenderedPageBreak/>
        <w:t>SISUKORD</w:t>
      </w:r>
      <w:r w:rsidRPr="00194BAB">
        <w:rPr>
          <w:rStyle w:val="Heading3Char"/>
          <w:rFonts w:ascii="Arial" w:hAnsi="Arial" w:cs="Arial"/>
          <w:color w:val="000000" w:themeColor="text1"/>
          <w:sz w:val="24"/>
          <w:szCs w:val="24"/>
        </w:rPr>
        <w:br/>
      </w:r>
    </w:p>
    <w:p w:rsidR="0081116E" w:rsidRPr="00194BAB" w:rsidRDefault="0058680C" w:rsidP="0081116E">
      <w:pPr>
        <w:rPr>
          <w:rStyle w:val="Heading3Char"/>
          <w:rFonts w:ascii="Arial" w:hAnsi="Arial" w:cs="Arial"/>
          <w:color w:val="000000" w:themeColor="text1"/>
          <w:sz w:val="24"/>
          <w:szCs w:val="24"/>
        </w:rPr>
      </w:pPr>
      <w:r>
        <w:rPr>
          <w:rStyle w:val="Heading3Char"/>
          <w:rFonts w:ascii="Arial" w:hAnsi="Arial" w:cs="Arial"/>
          <w:color w:val="000000" w:themeColor="text1"/>
          <w:sz w:val="24"/>
          <w:szCs w:val="24"/>
        </w:rPr>
        <w:t xml:space="preserve">I </w:t>
      </w:r>
      <w:r w:rsidR="0081116E" w:rsidRPr="00194BAB">
        <w:rPr>
          <w:rStyle w:val="Heading3Char"/>
          <w:rFonts w:ascii="Arial" w:hAnsi="Arial" w:cs="Arial"/>
          <w:color w:val="000000" w:themeColor="text1"/>
          <w:sz w:val="24"/>
          <w:szCs w:val="24"/>
        </w:rPr>
        <w:t>SELETUSKIRI</w:t>
      </w:r>
    </w:p>
    <w:p w:rsidR="0081116E" w:rsidRPr="00194BAB" w:rsidRDefault="0081116E" w:rsidP="0081116E">
      <w:pPr>
        <w:rPr>
          <w:rFonts w:cs="Arial"/>
          <w:sz w:val="24"/>
          <w:szCs w:val="24"/>
        </w:rPr>
      </w:pPr>
      <w:r w:rsidRPr="00194BAB">
        <w:rPr>
          <w:rFonts w:cs="Arial"/>
          <w:sz w:val="24"/>
          <w:szCs w:val="24"/>
        </w:rPr>
        <w:t>1.ÜLDOSA</w:t>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t>3</w:t>
      </w:r>
      <w:r w:rsidR="0058680C">
        <w:rPr>
          <w:rFonts w:cs="Arial"/>
          <w:sz w:val="24"/>
          <w:szCs w:val="24"/>
        </w:rPr>
        <w:tab/>
      </w:r>
      <w:r w:rsidRPr="00194BAB">
        <w:rPr>
          <w:rFonts w:cs="Arial"/>
          <w:sz w:val="24"/>
          <w:szCs w:val="24"/>
        </w:rPr>
        <w:br/>
        <w:t>2.ASENDIPLAANILINE LAHENDUS</w:t>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t>3</w:t>
      </w:r>
      <w:r w:rsidRPr="00194BAB">
        <w:rPr>
          <w:rFonts w:cs="Arial"/>
          <w:sz w:val="24"/>
          <w:szCs w:val="24"/>
        </w:rPr>
        <w:br/>
        <w:t>3.ARHITEKTUURNE LAHENDUS</w:t>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t>3</w:t>
      </w:r>
      <w:r w:rsidRPr="00194BAB">
        <w:rPr>
          <w:rFonts w:cs="Arial"/>
          <w:sz w:val="24"/>
          <w:szCs w:val="24"/>
        </w:rPr>
        <w:br/>
        <w:t>4.EHITUS-KONSTRUKTIIVNE LAHENDUS</w:t>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t>4</w:t>
      </w:r>
    </w:p>
    <w:p w:rsidR="0081116E" w:rsidRPr="00194BAB" w:rsidRDefault="0081116E" w:rsidP="002652EB">
      <w:pPr>
        <w:rPr>
          <w:rFonts w:cs="Arial"/>
          <w:sz w:val="24"/>
          <w:szCs w:val="24"/>
        </w:rPr>
      </w:pPr>
      <w:r w:rsidRPr="00194BAB">
        <w:rPr>
          <w:rFonts w:cs="Arial"/>
          <w:sz w:val="24"/>
          <w:szCs w:val="24"/>
        </w:rPr>
        <w:t>5.SISE-JA VÄLISVIIMISTLUS</w:t>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t>5</w:t>
      </w:r>
    </w:p>
    <w:p w:rsidR="0081116E" w:rsidRPr="00194BAB" w:rsidRDefault="0081116E" w:rsidP="002652EB">
      <w:pPr>
        <w:rPr>
          <w:rFonts w:cs="Arial"/>
          <w:sz w:val="24"/>
          <w:szCs w:val="24"/>
        </w:rPr>
      </w:pPr>
      <w:r w:rsidRPr="00194BAB">
        <w:rPr>
          <w:rFonts w:cs="Arial"/>
          <w:sz w:val="24"/>
          <w:szCs w:val="24"/>
        </w:rPr>
        <w:t>6.KÜTE- JA VENTILATSIOON</w:t>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t>5</w:t>
      </w:r>
    </w:p>
    <w:p w:rsidR="0081116E" w:rsidRPr="00194BAB" w:rsidRDefault="0081116E" w:rsidP="0058680C">
      <w:pPr>
        <w:tabs>
          <w:tab w:val="left" w:pos="8129"/>
        </w:tabs>
        <w:rPr>
          <w:rFonts w:cs="Arial"/>
          <w:sz w:val="24"/>
          <w:szCs w:val="24"/>
        </w:rPr>
      </w:pPr>
      <w:r w:rsidRPr="00194BAB">
        <w:rPr>
          <w:rFonts w:cs="Arial"/>
          <w:sz w:val="24"/>
          <w:szCs w:val="24"/>
        </w:rPr>
        <w:t>7.VESIVARUSTUS- JA KANALISATSIOON</w:t>
      </w:r>
      <w:r w:rsidR="0058680C">
        <w:rPr>
          <w:rFonts w:cs="Arial"/>
          <w:sz w:val="24"/>
          <w:szCs w:val="24"/>
        </w:rPr>
        <w:t xml:space="preserve">                                                   6</w:t>
      </w:r>
    </w:p>
    <w:p w:rsidR="0081116E" w:rsidRPr="00194BAB" w:rsidRDefault="0081116E" w:rsidP="002652EB">
      <w:pPr>
        <w:rPr>
          <w:rFonts w:cs="Arial"/>
          <w:sz w:val="24"/>
          <w:szCs w:val="24"/>
        </w:rPr>
      </w:pPr>
      <w:r w:rsidRPr="00194BAB">
        <w:rPr>
          <w:rFonts w:cs="Arial"/>
          <w:sz w:val="24"/>
          <w:szCs w:val="24"/>
        </w:rPr>
        <w:t>8.ELEKTRIPAIGALDIS</w:t>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t>6</w:t>
      </w:r>
    </w:p>
    <w:p w:rsidR="0081116E" w:rsidRDefault="0081116E" w:rsidP="002652EB">
      <w:pPr>
        <w:rPr>
          <w:rFonts w:cs="Arial"/>
          <w:sz w:val="24"/>
          <w:szCs w:val="24"/>
        </w:rPr>
      </w:pPr>
      <w:r w:rsidRPr="00194BAB">
        <w:rPr>
          <w:rFonts w:cs="Arial"/>
          <w:sz w:val="24"/>
          <w:szCs w:val="24"/>
        </w:rPr>
        <w:t>9.TULEOHUTUSNÕUDED</w:t>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t>7</w:t>
      </w:r>
    </w:p>
    <w:p w:rsidR="00F0447A" w:rsidRPr="00194BAB" w:rsidRDefault="00F0447A" w:rsidP="002652EB">
      <w:pPr>
        <w:rPr>
          <w:rFonts w:cs="Arial"/>
          <w:sz w:val="24"/>
          <w:szCs w:val="24"/>
        </w:rPr>
      </w:pPr>
      <w:r>
        <w:rPr>
          <w:rFonts w:cs="Arial"/>
          <w:sz w:val="24"/>
          <w:szCs w:val="24"/>
        </w:rPr>
        <w:t>10.</w:t>
      </w:r>
      <w:r w:rsidR="00CB4D4D">
        <w:rPr>
          <w:rFonts w:cs="Arial"/>
          <w:sz w:val="24"/>
          <w:szCs w:val="24"/>
        </w:rPr>
        <w:t>KESKONNAKAITSELISED LAHENDUSED</w:t>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t>11</w:t>
      </w:r>
    </w:p>
    <w:p w:rsidR="0081116E" w:rsidRPr="00194BAB" w:rsidRDefault="00194BAB" w:rsidP="0058680C">
      <w:pPr>
        <w:tabs>
          <w:tab w:val="left" w:pos="5656"/>
        </w:tabs>
        <w:rPr>
          <w:rFonts w:cs="Arial"/>
          <w:sz w:val="24"/>
          <w:szCs w:val="24"/>
        </w:rPr>
      </w:pPr>
      <w:r w:rsidRPr="00194BAB">
        <w:rPr>
          <w:rFonts w:cs="Arial"/>
          <w:sz w:val="24"/>
          <w:szCs w:val="24"/>
        </w:rPr>
        <w:t>10.</w:t>
      </w:r>
      <w:r w:rsidR="0081116E" w:rsidRPr="00194BAB">
        <w:rPr>
          <w:rFonts w:cs="Arial"/>
          <w:sz w:val="24"/>
          <w:szCs w:val="24"/>
        </w:rPr>
        <w:t xml:space="preserve"> PINDADE KOONDTABEL</w:t>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t>12</w:t>
      </w:r>
    </w:p>
    <w:p w:rsidR="0081116E" w:rsidRPr="00194BAB" w:rsidRDefault="0081116E" w:rsidP="0058680C">
      <w:pPr>
        <w:tabs>
          <w:tab w:val="center" w:pos="4536"/>
        </w:tabs>
        <w:rPr>
          <w:rFonts w:cs="Arial"/>
          <w:sz w:val="24"/>
          <w:szCs w:val="24"/>
        </w:rPr>
      </w:pPr>
      <w:r w:rsidRPr="00194BAB">
        <w:rPr>
          <w:rFonts w:cs="Arial"/>
          <w:sz w:val="24"/>
          <w:szCs w:val="24"/>
        </w:rPr>
        <w:t>11.TEHNILISED NÄITAJAD</w:t>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r>
      <w:r w:rsidR="0058680C">
        <w:rPr>
          <w:rFonts w:cs="Arial"/>
          <w:sz w:val="24"/>
          <w:szCs w:val="24"/>
        </w:rPr>
        <w:tab/>
        <w:t>14</w:t>
      </w:r>
      <w:r w:rsidRPr="00194BAB">
        <w:rPr>
          <w:rFonts w:cs="Arial"/>
          <w:sz w:val="24"/>
          <w:szCs w:val="24"/>
        </w:rPr>
        <w:br/>
      </w:r>
      <w:r w:rsidRPr="00194BAB">
        <w:rPr>
          <w:rFonts w:cs="Arial"/>
          <w:sz w:val="24"/>
          <w:szCs w:val="24"/>
        </w:rPr>
        <w:br/>
      </w:r>
      <w:r w:rsidR="0058680C">
        <w:rPr>
          <w:rStyle w:val="Heading3Char"/>
          <w:rFonts w:ascii="Arial" w:hAnsi="Arial" w:cs="Arial"/>
          <w:color w:val="0D0D0D" w:themeColor="text1" w:themeTint="F2"/>
          <w:sz w:val="24"/>
          <w:szCs w:val="24"/>
        </w:rPr>
        <w:t xml:space="preserve">II </w:t>
      </w:r>
      <w:r w:rsidRPr="00194BAB">
        <w:rPr>
          <w:rStyle w:val="Heading3Char"/>
          <w:rFonts w:ascii="Arial" w:hAnsi="Arial" w:cs="Arial"/>
          <w:color w:val="0D0D0D" w:themeColor="text1" w:themeTint="F2"/>
          <w:sz w:val="24"/>
          <w:szCs w:val="24"/>
        </w:rPr>
        <w:t>DOKUMENDID</w:t>
      </w:r>
      <w:r w:rsidR="00CB0043" w:rsidRPr="00194BAB">
        <w:rPr>
          <w:rStyle w:val="Heading3Char"/>
          <w:rFonts w:ascii="Arial" w:hAnsi="Arial" w:cs="Arial"/>
          <w:color w:val="0D0D0D" w:themeColor="text1" w:themeTint="F2"/>
          <w:sz w:val="24"/>
          <w:szCs w:val="24"/>
        </w:rPr>
        <w:br/>
      </w:r>
      <w:r w:rsidRPr="00194BAB">
        <w:rPr>
          <w:rFonts w:cs="Arial"/>
          <w:sz w:val="24"/>
          <w:szCs w:val="24"/>
        </w:rPr>
        <w:t xml:space="preserve">1.PROJEKTEERIMISTINGIMUSED </w:t>
      </w:r>
    </w:p>
    <w:p w:rsidR="0081116E" w:rsidRPr="00194BAB" w:rsidRDefault="0081116E" w:rsidP="002652EB">
      <w:pPr>
        <w:rPr>
          <w:rFonts w:cs="Arial"/>
          <w:sz w:val="24"/>
          <w:szCs w:val="24"/>
        </w:rPr>
      </w:pPr>
      <w:r w:rsidRPr="00194BAB">
        <w:rPr>
          <w:rFonts w:cs="Arial"/>
          <w:sz w:val="24"/>
          <w:szCs w:val="24"/>
        </w:rPr>
        <w:t>2.PROJEKTEERIMSTINGIMSUTE VÄLJASTAMISE TAOTLUS</w:t>
      </w:r>
    </w:p>
    <w:p w:rsidR="0081116E" w:rsidRPr="00194BAB" w:rsidRDefault="0081116E" w:rsidP="002652EB">
      <w:pPr>
        <w:rPr>
          <w:rFonts w:cs="Arial"/>
          <w:sz w:val="24"/>
          <w:szCs w:val="24"/>
        </w:rPr>
      </w:pPr>
      <w:r w:rsidRPr="00194BAB">
        <w:rPr>
          <w:rFonts w:cs="Arial"/>
          <w:sz w:val="24"/>
          <w:szCs w:val="24"/>
        </w:rPr>
        <w:t>3.KRUNDI PLAAN</w:t>
      </w:r>
    </w:p>
    <w:p w:rsidR="0081116E" w:rsidRPr="00194BAB" w:rsidRDefault="0081116E" w:rsidP="002652EB">
      <w:pPr>
        <w:rPr>
          <w:rFonts w:cs="Arial"/>
          <w:sz w:val="24"/>
          <w:szCs w:val="24"/>
        </w:rPr>
      </w:pPr>
      <w:r w:rsidRPr="00194BAB">
        <w:rPr>
          <w:rFonts w:cs="Arial"/>
          <w:sz w:val="24"/>
          <w:szCs w:val="24"/>
        </w:rPr>
        <w:t>4.INVENTARISEERIMSJOONISED</w:t>
      </w:r>
    </w:p>
    <w:p w:rsidR="00194BAB" w:rsidRPr="0058680C" w:rsidRDefault="0058680C" w:rsidP="0058680C">
      <w:pPr>
        <w:pStyle w:val="Heading3"/>
        <w:rPr>
          <w:rFonts w:ascii="Arial" w:hAnsi="Arial" w:cs="Arial"/>
          <w:color w:val="000000" w:themeColor="text1"/>
          <w:sz w:val="24"/>
          <w:szCs w:val="24"/>
        </w:rPr>
      </w:pPr>
      <w:r>
        <w:rPr>
          <w:rFonts w:ascii="Arial" w:hAnsi="Arial" w:cs="Arial"/>
          <w:color w:val="000000" w:themeColor="text1"/>
          <w:sz w:val="24"/>
          <w:szCs w:val="24"/>
        </w:rPr>
        <w:t xml:space="preserve">III </w:t>
      </w:r>
      <w:r w:rsidR="0081116E" w:rsidRPr="00194BAB">
        <w:rPr>
          <w:rFonts w:ascii="Arial" w:hAnsi="Arial" w:cs="Arial"/>
          <w:color w:val="000000" w:themeColor="text1"/>
          <w:sz w:val="24"/>
          <w:szCs w:val="24"/>
        </w:rPr>
        <w:t>JOONISED</w:t>
      </w:r>
    </w:p>
    <w:p w:rsidR="0081116E" w:rsidRPr="00194BAB" w:rsidRDefault="0081116E" w:rsidP="002652EB">
      <w:pPr>
        <w:rPr>
          <w:rFonts w:cs="Arial"/>
          <w:sz w:val="24"/>
          <w:szCs w:val="24"/>
        </w:rPr>
      </w:pPr>
      <w:r w:rsidRPr="00194BAB">
        <w:rPr>
          <w:rFonts w:cs="Arial"/>
          <w:sz w:val="24"/>
          <w:szCs w:val="24"/>
        </w:rPr>
        <w:t>1.SITUATSIOONISKEEM</w:t>
      </w:r>
      <w:r w:rsidR="000F6003">
        <w:rPr>
          <w:rFonts w:cs="Arial"/>
          <w:sz w:val="24"/>
          <w:szCs w:val="24"/>
        </w:rPr>
        <w:t xml:space="preserve"> JA FOTOVAATED</w:t>
      </w:r>
    </w:p>
    <w:p w:rsidR="0081116E" w:rsidRPr="00194BAB" w:rsidRDefault="000F6003" w:rsidP="002652EB">
      <w:pPr>
        <w:rPr>
          <w:rFonts w:cs="Arial"/>
          <w:sz w:val="24"/>
          <w:szCs w:val="24"/>
        </w:rPr>
      </w:pPr>
      <w:r>
        <w:rPr>
          <w:rFonts w:cs="Arial"/>
          <w:sz w:val="24"/>
          <w:szCs w:val="24"/>
        </w:rPr>
        <w:t>2</w:t>
      </w:r>
      <w:r w:rsidR="0081116E" w:rsidRPr="00194BAB">
        <w:rPr>
          <w:rFonts w:cs="Arial"/>
          <w:sz w:val="24"/>
          <w:szCs w:val="24"/>
        </w:rPr>
        <w:t>.KORRUSTE PLAANID</w:t>
      </w:r>
    </w:p>
    <w:p w:rsidR="0081116E" w:rsidRPr="00194BAB" w:rsidRDefault="000F6003" w:rsidP="002652EB">
      <w:pPr>
        <w:rPr>
          <w:rFonts w:cs="Arial"/>
          <w:sz w:val="24"/>
          <w:szCs w:val="24"/>
        </w:rPr>
      </w:pPr>
      <w:r>
        <w:rPr>
          <w:rFonts w:cs="Arial"/>
          <w:sz w:val="24"/>
          <w:szCs w:val="24"/>
        </w:rPr>
        <w:t>3</w:t>
      </w:r>
      <w:r w:rsidR="0081116E" w:rsidRPr="00194BAB">
        <w:rPr>
          <w:rFonts w:cs="Arial"/>
          <w:sz w:val="24"/>
          <w:szCs w:val="24"/>
        </w:rPr>
        <w:t>.KATUSEKORRUSE PLAAN</w:t>
      </w:r>
      <w:r w:rsidR="00B46C2E" w:rsidRPr="00194BAB">
        <w:rPr>
          <w:rFonts w:cs="Arial"/>
          <w:sz w:val="24"/>
          <w:szCs w:val="24"/>
        </w:rPr>
        <w:br/>
        <w:t>5. KATUSE PLAAN</w:t>
      </w:r>
    </w:p>
    <w:p w:rsidR="0081116E" w:rsidRPr="00194BAB" w:rsidRDefault="00B46C2E" w:rsidP="002652EB">
      <w:pPr>
        <w:rPr>
          <w:rFonts w:cs="Arial"/>
          <w:sz w:val="24"/>
          <w:szCs w:val="24"/>
        </w:rPr>
      </w:pPr>
      <w:r w:rsidRPr="00194BAB">
        <w:rPr>
          <w:rFonts w:cs="Arial"/>
          <w:sz w:val="24"/>
          <w:szCs w:val="24"/>
        </w:rPr>
        <w:t>6</w:t>
      </w:r>
      <w:r w:rsidR="0081116E" w:rsidRPr="00194BAB">
        <w:rPr>
          <w:rFonts w:cs="Arial"/>
          <w:sz w:val="24"/>
          <w:szCs w:val="24"/>
        </w:rPr>
        <w:t>.VAADE TÄNAVALT</w:t>
      </w:r>
      <w:r w:rsidRPr="00194BAB">
        <w:rPr>
          <w:rFonts w:cs="Arial"/>
          <w:sz w:val="24"/>
          <w:szCs w:val="24"/>
        </w:rPr>
        <w:t xml:space="preserve"> JA PÄRNU MNT 278 POOLT</w:t>
      </w:r>
    </w:p>
    <w:p w:rsidR="0081116E" w:rsidRPr="00194BAB" w:rsidRDefault="00B46C2E" w:rsidP="002652EB">
      <w:pPr>
        <w:rPr>
          <w:rFonts w:cs="Arial"/>
          <w:sz w:val="24"/>
          <w:szCs w:val="24"/>
        </w:rPr>
      </w:pPr>
      <w:r w:rsidRPr="00194BAB">
        <w:rPr>
          <w:rFonts w:cs="Arial"/>
          <w:sz w:val="24"/>
          <w:szCs w:val="24"/>
        </w:rPr>
        <w:t>7</w:t>
      </w:r>
      <w:r w:rsidR="0081116E" w:rsidRPr="00194BAB">
        <w:rPr>
          <w:rFonts w:cs="Arial"/>
          <w:sz w:val="24"/>
          <w:szCs w:val="24"/>
        </w:rPr>
        <w:t>.VAADE HOOVIST</w:t>
      </w:r>
      <w:r w:rsidRPr="00194BAB">
        <w:rPr>
          <w:rFonts w:cs="Arial"/>
          <w:sz w:val="24"/>
          <w:szCs w:val="24"/>
        </w:rPr>
        <w:t xml:space="preserve"> JA PÄRNU MNT 282  POOLT</w:t>
      </w:r>
    </w:p>
    <w:p w:rsidR="0081116E" w:rsidRPr="00194BAB" w:rsidRDefault="00B46C2E" w:rsidP="002652EB">
      <w:pPr>
        <w:rPr>
          <w:rFonts w:cs="Arial"/>
          <w:sz w:val="24"/>
          <w:szCs w:val="24"/>
        </w:rPr>
      </w:pPr>
      <w:r w:rsidRPr="00194BAB">
        <w:rPr>
          <w:rFonts w:cs="Arial"/>
          <w:sz w:val="24"/>
          <w:szCs w:val="24"/>
        </w:rPr>
        <w:t>8.LÕIGE  1 ja 2</w:t>
      </w:r>
    </w:p>
    <w:p w:rsidR="0058680C" w:rsidRDefault="00B46C2E" w:rsidP="00194BAB">
      <w:pPr>
        <w:rPr>
          <w:rFonts w:cs="Arial"/>
          <w:sz w:val="24"/>
          <w:szCs w:val="24"/>
        </w:rPr>
      </w:pPr>
      <w:r w:rsidRPr="00194BAB">
        <w:rPr>
          <w:rFonts w:cs="Arial"/>
          <w:sz w:val="24"/>
          <w:szCs w:val="24"/>
        </w:rPr>
        <w:t>9</w:t>
      </w:r>
      <w:r w:rsidR="000E5E91" w:rsidRPr="00194BAB">
        <w:rPr>
          <w:rFonts w:cs="Arial"/>
          <w:sz w:val="24"/>
          <w:szCs w:val="24"/>
        </w:rPr>
        <w:t>.</w:t>
      </w:r>
      <w:r w:rsidRPr="00194BAB">
        <w:rPr>
          <w:rFonts w:cs="Arial"/>
          <w:sz w:val="24"/>
          <w:szCs w:val="24"/>
        </w:rPr>
        <w:t>SARIKATE  SKEEM</w:t>
      </w:r>
      <w:r w:rsidR="00CB4D4D">
        <w:rPr>
          <w:rFonts w:cs="Arial"/>
          <w:sz w:val="24"/>
          <w:szCs w:val="24"/>
        </w:rPr>
        <w:br/>
        <w:t>10</w:t>
      </w:r>
      <w:r w:rsidR="00E651F7" w:rsidRPr="00194BAB">
        <w:rPr>
          <w:rFonts w:cs="Arial"/>
          <w:sz w:val="24"/>
          <w:szCs w:val="24"/>
        </w:rPr>
        <w:t>.AKENDE – JA USTE SPETSIFIKATSIOON</w:t>
      </w:r>
    </w:p>
    <w:p w:rsidR="000F6003" w:rsidRDefault="000F6003" w:rsidP="00194BAB">
      <w:pPr>
        <w:rPr>
          <w:rFonts w:cs="Arial"/>
          <w:sz w:val="24"/>
          <w:szCs w:val="24"/>
        </w:rPr>
      </w:pPr>
    </w:p>
    <w:p w:rsidR="00E651F7" w:rsidRPr="00194BAB" w:rsidRDefault="00CB0043" w:rsidP="00194BAB">
      <w:pPr>
        <w:rPr>
          <w:rFonts w:cs="Arial"/>
          <w:sz w:val="24"/>
          <w:szCs w:val="24"/>
        </w:rPr>
      </w:pPr>
      <w:r w:rsidRPr="00194BAB">
        <w:rPr>
          <w:rFonts w:cs="Arial"/>
          <w:sz w:val="24"/>
          <w:szCs w:val="24"/>
        </w:rPr>
        <w:lastRenderedPageBreak/>
        <w:br/>
      </w:r>
      <w:r w:rsidR="000E5E91" w:rsidRPr="00194BAB">
        <w:rPr>
          <w:rFonts w:cs="Arial"/>
          <w:b/>
          <w:sz w:val="28"/>
          <w:szCs w:val="28"/>
        </w:rPr>
        <w:t>SELETUSKIRI</w:t>
      </w:r>
      <w:r w:rsidRPr="00194BAB">
        <w:rPr>
          <w:rFonts w:cs="Arial"/>
          <w:sz w:val="24"/>
          <w:szCs w:val="24"/>
        </w:rPr>
        <w:br/>
      </w:r>
      <w:r w:rsidR="00D617AD" w:rsidRPr="00194BAB">
        <w:rPr>
          <w:rFonts w:cs="Arial"/>
          <w:sz w:val="24"/>
          <w:szCs w:val="24"/>
        </w:rPr>
        <w:br/>
      </w:r>
      <w:r w:rsidR="00E57248" w:rsidRPr="00194BAB">
        <w:rPr>
          <w:rStyle w:val="Heading3Char"/>
          <w:rFonts w:ascii="Arial" w:hAnsi="Arial" w:cs="Arial"/>
          <w:color w:val="000000" w:themeColor="text1"/>
          <w:sz w:val="24"/>
          <w:szCs w:val="24"/>
        </w:rPr>
        <w:t>1.</w:t>
      </w:r>
      <w:r w:rsidR="00D617AD" w:rsidRPr="00194BAB">
        <w:rPr>
          <w:rStyle w:val="Heading3Char"/>
          <w:rFonts w:ascii="Arial" w:hAnsi="Arial" w:cs="Arial"/>
          <w:color w:val="000000" w:themeColor="text1"/>
          <w:sz w:val="24"/>
          <w:szCs w:val="24"/>
        </w:rPr>
        <w:t>ÜLDOSA</w:t>
      </w:r>
      <w:r w:rsidR="00D617AD" w:rsidRPr="00194BAB">
        <w:rPr>
          <w:rFonts w:cs="Arial"/>
          <w:sz w:val="24"/>
          <w:szCs w:val="24"/>
        </w:rPr>
        <w:br/>
      </w:r>
      <w:r w:rsidR="00D617AD" w:rsidRPr="00194BAB">
        <w:rPr>
          <w:rFonts w:cs="Arial"/>
          <w:sz w:val="24"/>
          <w:szCs w:val="24"/>
        </w:rPr>
        <w:tab/>
        <w:t>Käesoleva projektiga on antud arhitektuurne  lahendus Tallinnas, Pärnu mnt 280 asuva nelja korteriga korterelamu katusekorruse väljaehitamiseks.</w:t>
      </w:r>
      <w:r w:rsidR="00922347" w:rsidRPr="00194BAB">
        <w:rPr>
          <w:rFonts w:cs="Arial"/>
          <w:sz w:val="24"/>
          <w:szCs w:val="24"/>
        </w:rPr>
        <w:t xml:space="preserve"> Kinnistul paikneb 1929. Aastal Arnold Grünbergi projekti järgi valminud traditsionistlik hoone, mis 2008 a. läbi viidud Nõmme arhitektuuri-ajaloolises inventariseerimises on hinnatud väärtuslikuks. Hoone on ehitatud paaris Pärnu mnt </w:t>
      </w:r>
      <w:r w:rsidR="005E6EA3">
        <w:rPr>
          <w:rFonts w:cs="Arial"/>
          <w:sz w:val="24"/>
          <w:szCs w:val="24"/>
        </w:rPr>
        <w:t xml:space="preserve"> </w:t>
      </w:r>
      <w:r w:rsidR="00922347" w:rsidRPr="00194BAB">
        <w:rPr>
          <w:rFonts w:cs="Arial"/>
          <w:sz w:val="24"/>
          <w:szCs w:val="24"/>
        </w:rPr>
        <w:t>278 hoonega</w:t>
      </w:r>
      <w:r w:rsidR="00B51E4A" w:rsidRPr="00194BAB">
        <w:rPr>
          <w:rFonts w:cs="Arial"/>
          <w:sz w:val="24"/>
          <w:szCs w:val="24"/>
        </w:rPr>
        <w:t xml:space="preserve"> .</w:t>
      </w:r>
      <w:r w:rsidR="00B51E4A" w:rsidRPr="00194BAB">
        <w:rPr>
          <w:rFonts w:cs="Arial"/>
          <w:sz w:val="24"/>
          <w:szCs w:val="24"/>
        </w:rPr>
        <w:br/>
      </w:r>
      <w:r w:rsidR="00E57248" w:rsidRPr="00194BAB">
        <w:rPr>
          <w:rFonts w:cs="Arial"/>
          <w:sz w:val="24"/>
          <w:szCs w:val="24"/>
        </w:rPr>
        <w:t>Projekteerimise aluseks on Tallinna  Linnaplaneerimse ameti poolt väljastatud projekteerimistingimused  ja  Tallinna Kultuuriväärtuste Ameti kiri 4-1/364.</w:t>
      </w:r>
      <w:r w:rsidR="00E57248" w:rsidRPr="00194BAB">
        <w:rPr>
          <w:rFonts w:cs="Arial"/>
          <w:sz w:val="24"/>
          <w:szCs w:val="24"/>
        </w:rPr>
        <w:br/>
        <w:t xml:space="preserve"> Rekonstrueerimisprojekti koostamisel  on arvesatud  Majandus- ja kommunikatsiooniministri 17.09.2010 määrust nr 67 „Nõuded ehitusprojektile“, Eesti Standardile EVS 811:2006 „Hoone ehitusprojekt“ ja Nõmme linnaosa ehitusmäärusele II ehituspiirkonna ehitustingimusi, mis on kinnitatud 28.10.2004 Tallinna Linnavolikogu määrusega nr 36.</w:t>
      </w:r>
      <w:r w:rsidR="00E57248" w:rsidRPr="00194BAB">
        <w:rPr>
          <w:rFonts w:cs="Arial"/>
          <w:sz w:val="24"/>
          <w:szCs w:val="24"/>
        </w:rPr>
        <w:br/>
      </w:r>
      <w:r w:rsidR="00E57248" w:rsidRPr="00194BAB">
        <w:rPr>
          <w:rFonts w:cs="Arial"/>
          <w:sz w:val="24"/>
          <w:szCs w:val="24"/>
        </w:rPr>
        <w:br/>
      </w:r>
      <w:r w:rsidR="00E57248" w:rsidRPr="00194BAB">
        <w:rPr>
          <w:rFonts w:cs="Arial"/>
          <w:b/>
          <w:sz w:val="24"/>
          <w:szCs w:val="24"/>
        </w:rPr>
        <w:t>2.ASENDIPLAANILINE LAHENDUS</w:t>
      </w:r>
      <w:r w:rsidR="00E57248" w:rsidRPr="00194BAB">
        <w:rPr>
          <w:rFonts w:cs="Arial"/>
          <w:b/>
          <w:sz w:val="24"/>
          <w:szCs w:val="24"/>
        </w:rPr>
        <w:br/>
      </w:r>
      <w:r w:rsidR="00E57248" w:rsidRPr="00194BAB">
        <w:rPr>
          <w:rFonts w:cs="Arial"/>
          <w:sz w:val="24"/>
          <w:szCs w:val="24"/>
        </w:rPr>
        <w:t xml:space="preserve">       </w:t>
      </w:r>
      <w:r w:rsidR="00FA68B1" w:rsidRPr="00194BAB">
        <w:rPr>
          <w:rFonts w:cs="Arial"/>
          <w:sz w:val="24"/>
          <w:szCs w:val="24"/>
        </w:rPr>
        <w:t>Kru</w:t>
      </w:r>
      <w:r w:rsidR="006D5101" w:rsidRPr="00194BAB">
        <w:rPr>
          <w:rFonts w:cs="Arial"/>
          <w:sz w:val="24"/>
          <w:szCs w:val="24"/>
        </w:rPr>
        <w:t>nt asub vahetult Pärnu mnt ja Tallinn – Nõmme raudtee ala vahel</w:t>
      </w:r>
      <w:r w:rsidR="00FA68B1" w:rsidRPr="00194BAB">
        <w:rPr>
          <w:rFonts w:cs="Arial"/>
          <w:sz w:val="24"/>
          <w:szCs w:val="24"/>
        </w:rPr>
        <w:t>.</w:t>
      </w:r>
      <w:r w:rsidR="006D5101" w:rsidRPr="00194BAB">
        <w:rPr>
          <w:rFonts w:cs="Arial"/>
          <w:sz w:val="24"/>
          <w:szCs w:val="24"/>
        </w:rPr>
        <w:t xml:space="preserve"> </w:t>
      </w:r>
      <w:r w:rsidR="00FA68B1" w:rsidRPr="00194BAB">
        <w:rPr>
          <w:rFonts w:cs="Arial"/>
          <w:sz w:val="24"/>
          <w:szCs w:val="24"/>
        </w:rPr>
        <w:t xml:space="preserve"> Krundil paiknevad hetkel kahekorruseline nelja korteriga elamu</w:t>
      </w:r>
      <w:r w:rsidR="00B77689">
        <w:rPr>
          <w:rFonts w:cs="Arial"/>
          <w:sz w:val="24"/>
          <w:szCs w:val="24"/>
        </w:rPr>
        <w:t xml:space="preserve">, kuur </w:t>
      </w:r>
      <w:r w:rsidR="006D5101" w:rsidRPr="00194BAB">
        <w:rPr>
          <w:rFonts w:cs="Arial"/>
          <w:sz w:val="24"/>
          <w:szCs w:val="24"/>
        </w:rPr>
        <w:t xml:space="preserve"> ja garaaž. Krunt on piiratud aiaga  ja sinna pääseb Pärnu mnt-lt. Parkimine</w:t>
      </w:r>
      <w:r w:rsidR="005E6EA3">
        <w:rPr>
          <w:rFonts w:cs="Arial"/>
          <w:sz w:val="24"/>
          <w:szCs w:val="24"/>
        </w:rPr>
        <w:t xml:space="preserve"> elanikele toimub aias. </w:t>
      </w:r>
      <w:r w:rsidR="00216C29">
        <w:rPr>
          <w:rFonts w:cs="Arial"/>
          <w:sz w:val="24"/>
          <w:szCs w:val="24"/>
        </w:rPr>
        <w:t>Olemasolev haljastus säilib.</w:t>
      </w:r>
      <w:r w:rsidR="000E312B">
        <w:rPr>
          <w:rFonts w:cs="Arial"/>
          <w:sz w:val="24"/>
          <w:szCs w:val="24"/>
        </w:rPr>
        <w:t xml:space="preserve"> Piirdeaed säilib olemasole</w:t>
      </w:r>
      <w:r w:rsidR="00CD35DF">
        <w:rPr>
          <w:rFonts w:cs="Arial"/>
          <w:sz w:val="24"/>
          <w:szCs w:val="24"/>
        </w:rPr>
        <w:t>v</w:t>
      </w:r>
      <w:r w:rsidR="000E312B">
        <w:rPr>
          <w:rFonts w:cs="Arial"/>
          <w:sz w:val="24"/>
          <w:szCs w:val="24"/>
        </w:rPr>
        <w:t>al kujul.</w:t>
      </w:r>
      <w:r w:rsidR="006D5101" w:rsidRPr="00194BAB">
        <w:rPr>
          <w:rFonts w:cs="Arial"/>
          <w:sz w:val="24"/>
          <w:szCs w:val="24"/>
        </w:rPr>
        <w:br/>
      </w:r>
      <w:r w:rsidR="006D5101" w:rsidRPr="00194BAB">
        <w:rPr>
          <w:rFonts w:cs="Arial"/>
          <w:sz w:val="24"/>
          <w:szCs w:val="24"/>
        </w:rPr>
        <w:br/>
      </w:r>
      <w:r w:rsidR="006D5101" w:rsidRPr="00194BAB">
        <w:rPr>
          <w:rFonts w:cs="Arial"/>
          <w:b/>
          <w:sz w:val="24"/>
          <w:szCs w:val="24"/>
        </w:rPr>
        <w:t>3.ARHITEKTUURNE LAHENDUS</w:t>
      </w:r>
      <w:r w:rsidR="006D5101" w:rsidRPr="00194BAB">
        <w:rPr>
          <w:rFonts w:cs="Arial"/>
          <w:sz w:val="24"/>
          <w:szCs w:val="24"/>
        </w:rPr>
        <w:br/>
        <w:t xml:space="preserve">       </w:t>
      </w:r>
      <w:r w:rsidR="007316C5" w:rsidRPr="00194BAB">
        <w:rPr>
          <w:rFonts w:cs="Arial"/>
          <w:sz w:val="24"/>
          <w:szCs w:val="24"/>
        </w:rPr>
        <w:tab/>
        <w:t>Olemasolev hoone</w:t>
      </w:r>
      <w:r w:rsidR="005E6EA3">
        <w:rPr>
          <w:rFonts w:cs="Arial"/>
          <w:sz w:val="24"/>
          <w:szCs w:val="24"/>
        </w:rPr>
        <w:t xml:space="preserve"> on</w:t>
      </w:r>
      <w:r w:rsidR="007316C5" w:rsidRPr="00194BAB">
        <w:rPr>
          <w:rFonts w:cs="Arial"/>
          <w:sz w:val="24"/>
          <w:szCs w:val="24"/>
        </w:rPr>
        <w:t xml:space="preserve"> ristküliku kujuline keldri ja kelpkatusega puithoone.</w:t>
      </w:r>
      <w:r w:rsidR="00B51E4A" w:rsidRPr="00194BAB">
        <w:rPr>
          <w:rFonts w:cs="Arial"/>
          <w:sz w:val="24"/>
          <w:szCs w:val="24"/>
        </w:rPr>
        <w:br/>
        <w:t>Hoone esimesel ja teisel korrusel paiknevad eluruumid, kaks korterit mõlemal korrusel.</w:t>
      </w:r>
      <w:r w:rsidR="00B51E4A" w:rsidRPr="00194BAB">
        <w:rPr>
          <w:rFonts w:cs="Arial"/>
          <w:sz w:val="24"/>
          <w:szCs w:val="24"/>
        </w:rPr>
        <w:br/>
        <w:t>Katusealune on hetkel kasutuses ladustamispinnana.  Ruumi eluruumina kasutusele võtuks on vajalik katusepinda tõsta. Pööningu pind võetakse peamiselt kasutusele teise korruse korter 4  laiendusena ja v</w:t>
      </w:r>
      <w:r w:rsidR="005E6EA3">
        <w:rPr>
          <w:rFonts w:cs="Arial"/>
          <w:sz w:val="24"/>
          <w:szCs w:val="24"/>
        </w:rPr>
        <w:t>äiksemal osal korter 1 pööningu</w:t>
      </w:r>
      <w:r w:rsidR="00B51E4A" w:rsidRPr="00194BAB">
        <w:rPr>
          <w:rFonts w:cs="Arial"/>
          <w:sz w:val="24"/>
          <w:szCs w:val="24"/>
        </w:rPr>
        <w:t xml:space="preserve">ruumina. </w:t>
      </w:r>
      <w:r w:rsidR="00B51E4A" w:rsidRPr="00194BAB">
        <w:rPr>
          <w:rFonts w:cs="Arial"/>
          <w:sz w:val="24"/>
          <w:szCs w:val="24"/>
        </w:rPr>
        <w:br/>
        <w:t xml:space="preserve">Teise ja kolmanda korruse vaheline trepp uuendatakse. Maja tagusele WC-dega tuulekojale rajatakse uus vundament , suurendades </w:t>
      </w:r>
      <w:r w:rsidR="00B77689">
        <w:rPr>
          <w:rFonts w:cs="Arial"/>
          <w:sz w:val="24"/>
          <w:szCs w:val="24"/>
        </w:rPr>
        <w:t>maja aluseid ruutmeetreid 3,8 m</w:t>
      </w:r>
      <w:r w:rsidR="00B77689">
        <w:rPr>
          <w:rFonts w:cs="Arial"/>
          <w:sz w:val="24"/>
          <w:szCs w:val="24"/>
          <w:vertAlign w:val="superscript"/>
        </w:rPr>
        <w:t>2</w:t>
      </w:r>
      <w:r w:rsidR="005E6EA3">
        <w:rPr>
          <w:rFonts w:cs="Arial"/>
          <w:sz w:val="24"/>
          <w:szCs w:val="24"/>
        </w:rPr>
        <w:t>.  Lisandub uus</w:t>
      </w:r>
      <w:r w:rsidR="00B51E4A" w:rsidRPr="00194BAB">
        <w:rPr>
          <w:rFonts w:cs="Arial"/>
          <w:sz w:val="24"/>
          <w:szCs w:val="24"/>
        </w:rPr>
        <w:t xml:space="preserve"> uks keldrisse pääsemiseks.  </w:t>
      </w:r>
      <w:r w:rsidR="005E6EA3">
        <w:rPr>
          <w:rFonts w:cs="Arial"/>
          <w:sz w:val="24"/>
          <w:szCs w:val="24"/>
        </w:rPr>
        <w:br/>
        <w:t xml:space="preserve">Pööningule rajatavasse </w:t>
      </w:r>
      <w:r w:rsidR="005E6EA3" w:rsidRPr="005E6EA3">
        <w:rPr>
          <w:rFonts w:cs="Arial"/>
          <w:sz w:val="24"/>
          <w:szCs w:val="24"/>
        </w:rPr>
        <w:t>K</w:t>
      </w:r>
      <w:r w:rsidR="001E01E1" w:rsidRPr="005E6EA3">
        <w:rPr>
          <w:rFonts w:cs="Arial"/>
          <w:sz w:val="24"/>
          <w:szCs w:val="24"/>
        </w:rPr>
        <w:t>orteri</w:t>
      </w:r>
      <w:r w:rsidR="001E01E1" w:rsidRPr="005E6EA3">
        <w:rPr>
          <w:rFonts w:cs="Arial"/>
          <w:b/>
          <w:sz w:val="24"/>
          <w:szCs w:val="24"/>
        </w:rPr>
        <w:t xml:space="preserve"> </w:t>
      </w:r>
      <w:r w:rsidR="001E01E1" w:rsidRPr="005E6EA3">
        <w:rPr>
          <w:rFonts w:cs="Arial"/>
          <w:sz w:val="24"/>
          <w:szCs w:val="24"/>
        </w:rPr>
        <w:t>4</w:t>
      </w:r>
      <w:r w:rsidR="005E6EA3">
        <w:rPr>
          <w:rFonts w:cs="Arial"/>
          <w:sz w:val="24"/>
          <w:szCs w:val="24"/>
        </w:rPr>
        <w:t xml:space="preserve"> laiendusse pääseb K</w:t>
      </w:r>
      <w:r w:rsidR="001E01E1" w:rsidRPr="00194BAB">
        <w:rPr>
          <w:rFonts w:cs="Arial"/>
          <w:sz w:val="24"/>
          <w:szCs w:val="24"/>
        </w:rPr>
        <w:t xml:space="preserve">orterist </w:t>
      </w:r>
      <w:r w:rsidR="005E6EA3">
        <w:rPr>
          <w:rFonts w:cs="Arial"/>
          <w:sz w:val="24"/>
          <w:szCs w:val="24"/>
        </w:rPr>
        <w:t>4</w:t>
      </w:r>
      <w:r w:rsidR="001E01E1" w:rsidRPr="00194BAB">
        <w:rPr>
          <w:rFonts w:cs="Arial"/>
          <w:sz w:val="24"/>
          <w:szCs w:val="24"/>
        </w:rPr>
        <w:t xml:space="preserve"> rajatava keer</w:t>
      </w:r>
      <w:r w:rsidR="004979C6">
        <w:rPr>
          <w:rFonts w:cs="Arial"/>
          <w:sz w:val="24"/>
          <w:szCs w:val="24"/>
        </w:rPr>
        <w:t>d</w:t>
      </w:r>
      <w:r w:rsidR="001E01E1" w:rsidRPr="00194BAB">
        <w:rPr>
          <w:rFonts w:cs="Arial"/>
          <w:sz w:val="24"/>
          <w:szCs w:val="24"/>
        </w:rPr>
        <w:t xml:space="preserve">trepi </w:t>
      </w:r>
      <w:r w:rsidR="001E01E1" w:rsidRPr="00194BAB">
        <w:rPr>
          <w:rFonts w:cs="Arial"/>
          <w:sz w:val="24"/>
          <w:szCs w:val="24"/>
        </w:rPr>
        <w:lastRenderedPageBreak/>
        <w:t xml:space="preserve">kaudu või ukse kaudu trepikojast. </w:t>
      </w:r>
      <w:r w:rsidR="00054414">
        <w:rPr>
          <w:rFonts w:cs="Arial"/>
          <w:sz w:val="24"/>
          <w:szCs w:val="24"/>
        </w:rPr>
        <w:t xml:space="preserve">Teiselt korruselt pööningule viiv trepp rajatakse esimese ja teise korruse vahelise trepi eeskujul. Käsipuud ja seinalaudis  rajatakse analoogselt korrus all olevaga. </w:t>
      </w:r>
      <w:r w:rsidR="001E01E1" w:rsidRPr="00194BAB">
        <w:rPr>
          <w:rFonts w:cs="Arial"/>
          <w:sz w:val="24"/>
          <w:szCs w:val="24"/>
        </w:rPr>
        <w:t xml:space="preserve">Korter 1 valdusesse jäävale pööningupinnale pääseb </w:t>
      </w:r>
      <w:r w:rsidR="005E6EA3">
        <w:rPr>
          <w:rFonts w:cs="Arial"/>
          <w:sz w:val="24"/>
          <w:szCs w:val="24"/>
        </w:rPr>
        <w:t>trepikojast ukse kaudu. Katusealuse</w:t>
      </w:r>
      <w:r w:rsidR="001E01E1" w:rsidRPr="00194BAB">
        <w:rPr>
          <w:rFonts w:cs="Arial"/>
          <w:sz w:val="24"/>
          <w:szCs w:val="24"/>
        </w:rPr>
        <w:t xml:space="preserve"> valgustamiseks ehitatakse hoovi poolsesse külge välja katuseuugid.</w:t>
      </w:r>
      <w:r w:rsidR="001E01E1" w:rsidRPr="00194BAB">
        <w:rPr>
          <w:rFonts w:cs="Arial"/>
          <w:sz w:val="24"/>
          <w:szCs w:val="24"/>
        </w:rPr>
        <w:br/>
        <w:t xml:space="preserve">Hoone laudis restaureeritakse ja uuendatavale osale kasutatakse voodrilaudu ja detaile algupäraste eeskujul. Aknad ja uksed restaureeritakse. </w:t>
      </w:r>
      <w:r w:rsidR="005E6EA3">
        <w:rPr>
          <w:rFonts w:cs="Arial"/>
          <w:sz w:val="24"/>
          <w:szCs w:val="24"/>
        </w:rPr>
        <w:t>Uute akende ja uste juures jälgitakse sobivust vana majaga.  Akendel kasutatakse prosse .</w:t>
      </w:r>
      <w:r w:rsidR="001E01E1" w:rsidRPr="00194BAB">
        <w:rPr>
          <w:rFonts w:cs="Arial"/>
          <w:sz w:val="24"/>
          <w:szCs w:val="24"/>
        </w:rPr>
        <w:br/>
        <w:t xml:space="preserve">Katusekattena kasutatakse punaseks värvitud tsingitud </w:t>
      </w:r>
      <w:r w:rsidR="005E6EA3">
        <w:rPr>
          <w:rFonts w:cs="Arial"/>
          <w:sz w:val="24"/>
          <w:szCs w:val="24"/>
        </w:rPr>
        <w:t xml:space="preserve"> Klassik profiil</w:t>
      </w:r>
      <w:r w:rsidR="001E01E1" w:rsidRPr="00194BAB">
        <w:rPr>
          <w:rFonts w:cs="Arial"/>
          <w:sz w:val="24"/>
          <w:szCs w:val="24"/>
        </w:rPr>
        <w:t>plekki.</w:t>
      </w:r>
      <w:r w:rsidR="005F064F">
        <w:rPr>
          <w:rFonts w:cs="Arial"/>
          <w:sz w:val="24"/>
          <w:szCs w:val="24"/>
        </w:rPr>
        <w:br/>
      </w:r>
      <w:r w:rsidR="00E0209A" w:rsidRPr="00194BAB">
        <w:rPr>
          <w:rFonts w:cs="Arial"/>
          <w:sz w:val="24"/>
          <w:szCs w:val="24"/>
        </w:rPr>
        <w:t xml:space="preserve"> </w:t>
      </w:r>
    </w:p>
    <w:p w:rsidR="00E651F7" w:rsidRPr="00194BAB" w:rsidRDefault="00E651F7" w:rsidP="002652EB">
      <w:pPr>
        <w:rPr>
          <w:rFonts w:cs="Arial"/>
          <w:sz w:val="24"/>
          <w:szCs w:val="24"/>
        </w:rPr>
      </w:pPr>
    </w:p>
    <w:p w:rsidR="00750C69" w:rsidRDefault="00E0209A" w:rsidP="0058680C">
      <w:pPr>
        <w:rPr>
          <w:rFonts w:cs="Arial"/>
          <w:b/>
          <w:sz w:val="24"/>
          <w:szCs w:val="24"/>
        </w:rPr>
      </w:pPr>
      <w:r w:rsidRPr="00363FDF">
        <w:rPr>
          <w:rFonts w:cs="Arial"/>
          <w:b/>
          <w:sz w:val="24"/>
          <w:szCs w:val="24"/>
        </w:rPr>
        <w:t>4.EHITUS-KONSTRUKTIIVNE LAHENDUS</w:t>
      </w:r>
      <w:r w:rsidR="0058680C">
        <w:rPr>
          <w:rFonts w:cs="Arial"/>
          <w:b/>
          <w:sz w:val="24"/>
          <w:szCs w:val="24"/>
        </w:rPr>
        <w:br/>
      </w:r>
      <w:r w:rsidR="0058680C">
        <w:rPr>
          <w:rFonts w:cs="Arial"/>
          <w:sz w:val="24"/>
          <w:szCs w:val="24"/>
        </w:rPr>
        <w:t xml:space="preserve">          </w:t>
      </w:r>
      <w:r w:rsidRPr="00194BAB">
        <w:rPr>
          <w:rFonts w:cs="Arial"/>
          <w:sz w:val="24"/>
          <w:szCs w:val="24"/>
        </w:rPr>
        <w:t xml:space="preserve">Katusekandjateks on </w:t>
      </w:r>
      <w:r w:rsidR="0058680C">
        <w:rPr>
          <w:rFonts w:cs="Arial"/>
          <w:sz w:val="24"/>
          <w:szCs w:val="24"/>
        </w:rPr>
        <w:t xml:space="preserve"> kaks pea tala 140 x 320, millele toetuvad </w:t>
      </w:r>
      <w:r w:rsidRPr="00194BAB">
        <w:rPr>
          <w:rFonts w:cs="Arial"/>
          <w:sz w:val="24"/>
          <w:szCs w:val="24"/>
        </w:rPr>
        <w:t>75 x 150 puitsarikad</w:t>
      </w:r>
      <w:r w:rsidR="0058680C">
        <w:rPr>
          <w:rFonts w:cs="Arial"/>
          <w:sz w:val="24"/>
          <w:szCs w:val="24"/>
        </w:rPr>
        <w:t xml:space="preserve"> ja pennid, mis toetuvad  tõstetud seinakonstruktsioonile.</w:t>
      </w:r>
      <w:r w:rsidR="00363FDF">
        <w:rPr>
          <w:rFonts w:cs="Arial"/>
          <w:sz w:val="24"/>
          <w:szCs w:val="24"/>
        </w:rPr>
        <w:br/>
      </w:r>
      <w:r w:rsidR="00825D1F" w:rsidRPr="00194BAB">
        <w:rPr>
          <w:rFonts w:cs="Arial"/>
          <w:sz w:val="24"/>
          <w:szCs w:val="24"/>
        </w:rPr>
        <w:t xml:space="preserve">Olemasolev plekk-katus on </w:t>
      </w:r>
      <w:r w:rsidR="00D24E98" w:rsidRPr="00194BAB">
        <w:rPr>
          <w:rFonts w:cs="Arial"/>
          <w:sz w:val="24"/>
          <w:szCs w:val="24"/>
        </w:rPr>
        <w:t>planeeritud eemaldada, et oleks võimalik teha katusele korralik aluskate ja tuulutusvahe. Sarikate vahele paigaldatakse mineraalvill. Otse  sarikate peale paigaldatakse mineraalvillast tuuletõkkeplaat. Sarikad kaetakse seest poolt kipsplaatidega (2x15 mm)</w:t>
      </w:r>
      <w:r w:rsidR="0058680C">
        <w:rPr>
          <w:rFonts w:cs="Arial"/>
          <w:sz w:val="24"/>
          <w:szCs w:val="24"/>
        </w:rPr>
        <w:t>.</w:t>
      </w:r>
      <w:r w:rsidR="00D24E98" w:rsidRPr="00194BAB">
        <w:rPr>
          <w:rFonts w:cs="Arial"/>
          <w:sz w:val="24"/>
          <w:szCs w:val="24"/>
        </w:rPr>
        <w:br/>
        <w:t>Vahelaetalade koormuse vähendamiseks eemaldatakse  olemasolev täide (šlakk), mille asemele paigaldatakse mineraalvill.</w:t>
      </w:r>
      <w:r w:rsidR="00D24E98" w:rsidRPr="00194BAB">
        <w:rPr>
          <w:rFonts w:cs="Arial"/>
          <w:sz w:val="24"/>
          <w:szCs w:val="24"/>
        </w:rPr>
        <w:br/>
        <w:t>Vahelaele tulev normatiiv kasuskoormus on 2.0 kN/m</w:t>
      </w:r>
      <w:r w:rsidR="00D24E98" w:rsidRPr="00194BAB">
        <w:rPr>
          <w:rFonts w:cs="Arial"/>
          <w:sz w:val="24"/>
          <w:szCs w:val="24"/>
          <w:vertAlign w:val="superscript"/>
        </w:rPr>
        <w:t xml:space="preserve">2 </w:t>
      </w:r>
      <w:r w:rsidR="00D24E98" w:rsidRPr="00194BAB">
        <w:rPr>
          <w:rFonts w:cs="Arial"/>
          <w:sz w:val="24"/>
          <w:szCs w:val="24"/>
        </w:rPr>
        <w:t xml:space="preserve">. </w:t>
      </w:r>
      <w:r w:rsidR="005E6EA3">
        <w:rPr>
          <w:rFonts w:cs="Arial"/>
          <w:sz w:val="24"/>
          <w:szCs w:val="24"/>
        </w:rPr>
        <w:br/>
      </w:r>
      <w:r w:rsidR="00D24E98" w:rsidRPr="00194BAB">
        <w:rPr>
          <w:rFonts w:cs="Arial"/>
          <w:sz w:val="24"/>
          <w:szCs w:val="24"/>
        </w:rPr>
        <w:t>Normatiivne  lumekoormus, mis kanta</w:t>
      </w:r>
      <w:r w:rsidR="009E228E">
        <w:rPr>
          <w:rFonts w:cs="Arial"/>
          <w:sz w:val="24"/>
          <w:szCs w:val="24"/>
        </w:rPr>
        <w:t>kse</w:t>
      </w:r>
      <w:r w:rsidR="00D24E98" w:rsidRPr="00194BAB">
        <w:rPr>
          <w:rFonts w:cs="Arial"/>
          <w:sz w:val="24"/>
          <w:szCs w:val="24"/>
        </w:rPr>
        <w:t xml:space="preserve"> üle vahelaele toolvärkide kaudu on 1.5 kN/m</w:t>
      </w:r>
      <w:r w:rsidR="00D24E98" w:rsidRPr="00194BAB">
        <w:rPr>
          <w:rFonts w:cs="Arial"/>
          <w:sz w:val="24"/>
          <w:szCs w:val="24"/>
          <w:vertAlign w:val="superscript"/>
        </w:rPr>
        <w:t>2</w:t>
      </w:r>
      <w:r w:rsidR="00D24E98" w:rsidRPr="00194BAB">
        <w:rPr>
          <w:rFonts w:cs="Arial"/>
          <w:sz w:val="24"/>
          <w:szCs w:val="24"/>
        </w:rPr>
        <w:t xml:space="preserve"> arvestatuna horisontaalsele pinnale.</w:t>
      </w:r>
      <w:r w:rsidR="00D24E98" w:rsidRPr="00194BAB">
        <w:rPr>
          <w:rFonts w:cs="Arial"/>
          <w:sz w:val="24"/>
          <w:szCs w:val="24"/>
        </w:rPr>
        <w:br/>
        <w:t>Uued põrandad tehakse põrandalaudadest, puitlaastplaadist või kipsplaatidest, millele paigaldatakse vajadusel viimistlus (parkett, vaip vms). Kipsplaatidest põrand tuleb teha niisketesse ruumidesse ja sinna kuhu  paigaldat</w:t>
      </w:r>
      <w:r w:rsidR="00B51FDB">
        <w:rPr>
          <w:rFonts w:cs="Arial"/>
          <w:sz w:val="24"/>
          <w:szCs w:val="24"/>
        </w:rPr>
        <w:t>akse põrandaküte. Uued põrandad</w:t>
      </w:r>
      <w:r w:rsidR="00C57C2C" w:rsidRPr="00194BAB">
        <w:rPr>
          <w:rFonts w:cs="Arial"/>
          <w:sz w:val="24"/>
          <w:szCs w:val="24"/>
        </w:rPr>
        <w:t xml:space="preserve"> toetatakse puitlaagide kaudu olemasolev</w:t>
      </w:r>
      <w:r w:rsidR="004D5B65">
        <w:rPr>
          <w:rFonts w:cs="Arial"/>
          <w:sz w:val="24"/>
          <w:szCs w:val="24"/>
        </w:rPr>
        <w:t>atele vahelaetaladele. Talade</w:t>
      </w:r>
      <w:r w:rsidR="00C57C2C" w:rsidRPr="00194BAB">
        <w:rPr>
          <w:rFonts w:cs="Arial"/>
          <w:sz w:val="24"/>
          <w:szCs w:val="24"/>
        </w:rPr>
        <w:t xml:space="preserve"> ja laagide vahele paigaldada löögimüra summutavad kummiklotsid. </w:t>
      </w:r>
      <w:r w:rsidR="00C57C2C" w:rsidRPr="00194BAB">
        <w:rPr>
          <w:rFonts w:cs="Arial"/>
          <w:sz w:val="24"/>
          <w:szCs w:val="24"/>
        </w:rPr>
        <w:br/>
        <w:t xml:space="preserve">Mittekandvad seinad tehakse puitkarkassil kipsplaatseintena.  Kahe korteri omandi vaheline sein </w:t>
      </w:r>
      <w:r w:rsidR="0058680C">
        <w:rPr>
          <w:rFonts w:cs="Arial"/>
          <w:sz w:val="24"/>
          <w:szCs w:val="24"/>
        </w:rPr>
        <w:t xml:space="preserve"> ja trepikoja sein </w:t>
      </w:r>
      <w:r w:rsidR="00C57C2C" w:rsidRPr="00194BAB">
        <w:rPr>
          <w:rFonts w:cs="Arial"/>
          <w:sz w:val="24"/>
          <w:szCs w:val="24"/>
        </w:rPr>
        <w:t xml:space="preserve"> tehakse teraskarkass</w:t>
      </w:r>
      <w:r w:rsidR="0058680C">
        <w:rPr>
          <w:rFonts w:cs="Arial"/>
          <w:sz w:val="24"/>
          <w:szCs w:val="24"/>
        </w:rPr>
        <w:t>-</w:t>
      </w:r>
      <w:r w:rsidR="00C57C2C" w:rsidRPr="00194BAB">
        <w:rPr>
          <w:rFonts w:cs="Arial"/>
          <w:sz w:val="24"/>
          <w:szCs w:val="24"/>
        </w:rPr>
        <w:t>seinana, mis kaetakse mõlemalt poolt</w:t>
      </w:r>
      <w:r w:rsidR="007F0FD7">
        <w:rPr>
          <w:rFonts w:cs="Arial"/>
          <w:sz w:val="24"/>
          <w:szCs w:val="24"/>
        </w:rPr>
        <w:t xml:space="preserve"> tulekindlalt </w:t>
      </w:r>
      <w:r w:rsidR="00C57C2C" w:rsidRPr="00194BAB">
        <w:rPr>
          <w:rFonts w:cs="Arial"/>
          <w:sz w:val="24"/>
          <w:szCs w:val="24"/>
        </w:rPr>
        <w:t xml:space="preserve"> kahe kihi kipsplaatidega.</w:t>
      </w:r>
      <w:r w:rsidR="00750C69">
        <w:rPr>
          <w:rFonts w:cs="Arial"/>
          <w:sz w:val="24"/>
          <w:szCs w:val="24"/>
        </w:rPr>
        <w:br/>
      </w:r>
      <w:r w:rsidR="00750C69" w:rsidRPr="007F0FD7">
        <w:rPr>
          <w:rFonts w:cs="Arial"/>
          <w:b/>
          <w:sz w:val="24"/>
          <w:szCs w:val="24"/>
        </w:rPr>
        <w:t>Kõik mõõdud täpsustada ehitustööde käigus</w:t>
      </w:r>
      <w:r w:rsidR="007A3E30">
        <w:rPr>
          <w:rFonts w:cs="Arial"/>
          <w:b/>
          <w:sz w:val="24"/>
          <w:szCs w:val="24"/>
        </w:rPr>
        <w:t>.</w:t>
      </w:r>
      <w:r w:rsidR="00750C69" w:rsidRPr="007F0FD7">
        <w:rPr>
          <w:rFonts w:cs="Arial"/>
          <w:sz w:val="24"/>
          <w:szCs w:val="24"/>
        </w:rPr>
        <w:br/>
      </w:r>
      <w:r w:rsidR="00750C69" w:rsidRPr="007F0FD7">
        <w:rPr>
          <w:rFonts w:cs="Arial"/>
          <w:b/>
          <w:sz w:val="24"/>
          <w:szCs w:val="24"/>
        </w:rPr>
        <w:t>Konstruktsioonid lahendab ehitustöövõtja tööprojektis vastavalt tegelikule olukorrale.</w:t>
      </w:r>
    </w:p>
    <w:p w:rsidR="00750C69" w:rsidRDefault="00750C69" w:rsidP="0058680C">
      <w:pPr>
        <w:rPr>
          <w:rFonts w:cs="Arial"/>
          <w:b/>
          <w:sz w:val="24"/>
          <w:szCs w:val="24"/>
        </w:rPr>
      </w:pPr>
    </w:p>
    <w:p w:rsidR="00201DDF" w:rsidRDefault="00C57C2C" w:rsidP="0058680C">
      <w:pPr>
        <w:rPr>
          <w:rFonts w:ascii="Times-Roman" w:hAnsi="Times-Roman" w:cs="Times-Roman"/>
          <w:sz w:val="28"/>
          <w:szCs w:val="28"/>
        </w:rPr>
      </w:pPr>
      <w:r w:rsidRPr="00363FDF">
        <w:rPr>
          <w:rFonts w:cs="Arial"/>
          <w:b/>
          <w:sz w:val="24"/>
          <w:szCs w:val="24"/>
        </w:rPr>
        <w:t>5.SISE-JA VÄLISVIIMISTLUS</w:t>
      </w:r>
      <w:r w:rsidRPr="00363FDF">
        <w:rPr>
          <w:rFonts w:cs="Arial"/>
          <w:sz w:val="24"/>
          <w:szCs w:val="24"/>
        </w:rPr>
        <w:br/>
      </w:r>
      <w:r w:rsidR="0058680C">
        <w:rPr>
          <w:rFonts w:cs="Arial"/>
          <w:sz w:val="24"/>
          <w:szCs w:val="24"/>
        </w:rPr>
        <w:t xml:space="preserve">            </w:t>
      </w:r>
      <w:r w:rsidRPr="00194BAB">
        <w:rPr>
          <w:rFonts w:cs="Arial"/>
          <w:sz w:val="24"/>
          <w:szCs w:val="24"/>
        </w:rPr>
        <w:t>Siseruumide viimistlus teostatakse vastavalt omaniku soovile.</w:t>
      </w:r>
      <w:r w:rsidR="007F0FD7">
        <w:rPr>
          <w:rFonts w:cs="Arial"/>
          <w:sz w:val="24"/>
          <w:szCs w:val="24"/>
        </w:rPr>
        <w:br/>
      </w:r>
      <w:r w:rsidRPr="00194BAB">
        <w:rPr>
          <w:rFonts w:cs="Arial"/>
          <w:sz w:val="24"/>
          <w:szCs w:val="24"/>
        </w:rPr>
        <w:t xml:space="preserve"> Niisketes ruumides paigaldata</w:t>
      </w:r>
      <w:r w:rsidR="007F0FD7">
        <w:rPr>
          <w:rFonts w:cs="Arial"/>
          <w:sz w:val="24"/>
          <w:szCs w:val="24"/>
        </w:rPr>
        <w:t>kse põrandale keraamiline plaat.</w:t>
      </w:r>
      <w:r w:rsidRPr="00194BAB">
        <w:rPr>
          <w:rFonts w:cs="Arial"/>
          <w:sz w:val="24"/>
          <w:szCs w:val="24"/>
        </w:rPr>
        <w:br/>
        <w:t>Olemasolev fassaad on kaetud laudisega ja on helekollast värvi.</w:t>
      </w:r>
      <w:r w:rsidR="00AE358E">
        <w:rPr>
          <w:rFonts w:cs="Arial"/>
          <w:sz w:val="24"/>
          <w:szCs w:val="24"/>
        </w:rPr>
        <w:br/>
        <w:t>Olemasolevat laudist  ei muudeta.</w:t>
      </w:r>
      <w:r w:rsidR="00AE358E" w:rsidRPr="00AE358E">
        <w:rPr>
          <w:rFonts w:cs="Arial"/>
          <w:sz w:val="24"/>
          <w:szCs w:val="24"/>
        </w:rPr>
        <w:t xml:space="preserve"> </w:t>
      </w:r>
      <w:r w:rsidR="00AE358E" w:rsidRPr="00194BAB">
        <w:rPr>
          <w:rFonts w:cs="Arial"/>
          <w:sz w:val="24"/>
          <w:szCs w:val="24"/>
        </w:rPr>
        <w:t>Räästaaluses ja hoovi poolsel laiendusel, ning vintskappidel kasu</w:t>
      </w:r>
      <w:r w:rsidR="00AE358E">
        <w:rPr>
          <w:rFonts w:cs="Arial"/>
          <w:sz w:val="24"/>
          <w:szCs w:val="24"/>
        </w:rPr>
        <w:t>tada olemasoleva laudisega sama profiili.</w:t>
      </w:r>
      <w:r w:rsidR="00AE358E">
        <w:rPr>
          <w:rFonts w:cs="Arial"/>
          <w:sz w:val="24"/>
          <w:szCs w:val="24"/>
        </w:rPr>
        <w:br/>
      </w:r>
      <w:r w:rsidR="00B2552A">
        <w:rPr>
          <w:rFonts w:cs="Arial"/>
          <w:sz w:val="24"/>
          <w:szCs w:val="24"/>
        </w:rPr>
        <w:t>Maja uuel värvimisel eelistada ajaloolist linaõlivärvi ( nt Uula 2009 Olki).</w:t>
      </w:r>
      <w:r w:rsidR="00B2552A">
        <w:rPr>
          <w:rFonts w:cs="Arial"/>
          <w:sz w:val="24"/>
          <w:szCs w:val="24"/>
        </w:rPr>
        <w:br/>
        <w:t xml:space="preserve"> Enne uue värvikihiga katmist vana värv eemaldada.</w:t>
      </w:r>
      <w:r w:rsidR="00B2552A">
        <w:rPr>
          <w:rFonts w:cs="Arial"/>
          <w:sz w:val="24"/>
          <w:szCs w:val="24"/>
        </w:rPr>
        <w:br/>
      </w:r>
      <w:r w:rsidRPr="00194BAB">
        <w:rPr>
          <w:rFonts w:cs="Arial"/>
          <w:sz w:val="24"/>
          <w:szCs w:val="24"/>
        </w:rPr>
        <w:t xml:space="preserve"> Valdav osa majast katab horisontaalne laudis, soklist kuni esimese korruste aknaaluste piirde liistuni vertikaalne laudis. Hoone sokkel </w:t>
      </w:r>
      <w:r w:rsidR="00B2552A">
        <w:rPr>
          <w:rFonts w:cs="Arial"/>
          <w:sz w:val="24"/>
          <w:szCs w:val="24"/>
        </w:rPr>
        <w:t xml:space="preserve"> krohvitud ,</w:t>
      </w:r>
      <w:r w:rsidRPr="00194BAB">
        <w:rPr>
          <w:rFonts w:cs="Arial"/>
          <w:sz w:val="24"/>
          <w:szCs w:val="24"/>
        </w:rPr>
        <w:t xml:space="preserve"> valge. </w:t>
      </w:r>
      <w:r w:rsidR="006B46DA">
        <w:rPr>
          <w:rFonts w:cs="Arial"/>
          <w:sz w:val="24"/>
          <w:szCs w:val="24"/>
        </w:rPr>
        <w:br/>
      </w:r>
      <w:r w:rsidRPr="00194BAB">
        <w:rPr>
          <w:rFonts w:cs="Arial"/>
          <w:sz w:val="24"/>
          <w:szCs w:val="24"/>
        </w:rPr>
        <w:t>Akende piirdeliistud ja ma</w:t>
      </w:r>
      <w:r w:rsidR="00B2552A">
        <w:rPr>
          <w:rFonts w:cs="Arial"/>
          <w:sz w:val="24"/>
          <w:szCs w:val="24"/>
        </w:rPr>
        <w:t>ja nurgaliistud on pruuni värvi ( nt Uula 4040 Terra).</w:t>
      </w:r>
      <w:r w:rsidR="00B2552A">
        <w:rPr>
          <w:rFonts w:cs="Arial"/>
          <w:sz w:val="24"/>
          <w:szCs w:val="24"/>
        </w:rPr>
        <w:br/>
      </w:r>
      <w:r w:rsidRPr="00194BAB">
        <w:rPr>
          <w:rFonts w:cs="Arial"/>
          <w:sz w:val="24"/>
          <w:szCs w:val="24"/>
        </w:rPr>
        <w:t>Olemasolevad korstnad on laotud punastest savitellistest</w:t>
      </w:r>
      <w:r w:rsidR="0066452A" w:rsidRPr="00194BAB">
        <w:rPr>
          <w:rFonts w:cs="Arial"/>
          <w:sz w:val="24"/>
          <w:szCs w:val="24"/>
        </w:rPr>
        <w:t>. Korstnad vajavad täies mahus uuendamist, kuna on täielikult amortiseerunud.</w:t>
      </w:r>
      <w:r w:rsidR="00B2552A">
        <w:rPr>
          <w:rFonts w:cs="Arial"/>
          <w:sz w:val="24"/>
          <w:szCs w:val="24"/>
        </w:rPr>
        <w:t xml:space="preserve"> Uued korstnad laduda telli</w:t>
      </w:r>
      <w:r w:rsidR="00AE358E">
        <w:rPr>
          <w:rFonts w:cs="Arial"/>
          <w:sz w:val="24"/>
          <w:szCs w:val="24"/>
        </w:rPr>
        <w:t>stest.</w:t>
      </w:r>
      <w:r w:rsidR="00AE358E">
        <w:rPr>
          <w:rFonts w:cs="Arial"/>
          <w:sz w:val="24"/>
          <w:szCs w:val="24"/>
        </w:rPr>
        <w:br/>
        <w:t>Pööningu korrusest p</w:t>
      </w:r>
      <w:r w:rsidR="00CA04BD">
        <w:rPr>
          <w:rFonts w:cs="Arial"/>
          <w:sz w:val="24"/>
          <w:szCs w:val="24"/>
        </w:rPr>
        <w:t>eale lisandub parem</w:t>
      </w:r>
      <w:r w:rsidR="00AE358E">
        <w:rPr>
          <w:rFonts w:cs="Arial"/>
          <w:sz w:val="24"/>
          <w:szCs w:val="24"/>
        </w:rPr>
        <w:t>poolsele korstnale uus lõõr.</w:t>
      </w:r>
      <w:r w:rsidR="009A0BA8">
        <w:rPr>
          <w:rFonts w:cs="Arial"/>
          <w:sz w:val="24"/>
          <w:szCs w:val="24"/>
        </w:rPr>
        <w:t xml:space="preserve"> Millele rajatakse ümber kahekorsest veekindlast kipsist karp, kuhu tuleb sisse teha kontrollluugid.</w:t>
      </w:r>
      <w:r w:rsidR="00AE358E">
        <w:rPr>
          <w:rFonts w:cs="Arial"/>
          <w:sz w:val="24"/>
          <w:szCs w:val="24"/>
        </w:rPr>
        <w:br/>
      </w:r>
      <w:r w:rsidR="0066452A" w:rsidRPr="00194BAB">
        <w:rPr>
          <w:rFonts w:cs="Arial"/>
          <w:sz w:val="24"/>
          <w:szCs w:val="24"/>
        </w:rPr>
        <w:t xml:space="preserve"> Korstendele paigaldada ilmastku </w:t>
      </w:r>
      <w:r w:rsidR="006B46DA">
        <w:rPr>
          <w:rFonts w:cs="Arial"/>
          <w:sz w:val="24"/>
          <w:szCs w:val="24"/>
        </w:rPr>
        <w:t>kaitseks otstesse korstnaplekid ja mütsid.</w:t>
      </w:r>
      <w:r w:rsidR="0066452A" w:rsidRPr="00194BAB">
        <w:rPr>
          <w:rFonts w:cs="Arial"/>
          <w:sz w:val="24"/>
          <w:szCs w:val="24"/>
        </w:rPr>
        <w:br/>
        <w:t xml:space="preserve">Uus paigaldatav </w:t>
      </w:r>
      <w:r w:rsidR="009A0BA8">
        <w:rPr>
          <w:rFonts w:cs="Arial"/>
          <w:sz w:val="24"/>
          <w:szCs w:val="24"/>
        </w:rPr>
        <w:t>klassik profiiliga tsink</w:t>
      </w:r>
      <w:r w:rsidR="0066452A" w:rsidRPr="00194BAB">
        <w:rPr>
          <w:rFonts w:cs="Arial"/>
          <w:sz w:val="24"/>
          <w:szCs w:val="24"/>
        </w:rPr>
        <w:t xml:space="preserve">plekk  värvida analoogse tooniga kui vana </w:t>
      </w:r>
      <w:r w:rsidR="009A0BA8">
        <w:rPr>
          <w:rFonts w:cs="Arial"/>
          <w:sz w:val="24"/>
          <w:szCs w:val="24"/>
        </w:rPr>
        <w:t>tsinkplekk-</w:t>
      </w:r>
      <w:r w:rsidR="0066452A" w:rsidRPr="00194BAB">
        <w:rPr>
          <w:rFonts w:cs="Arial"/>
          <w:sz w:val="24"/>
          <w:szCs w:val="24"/>
        </w:rPr>
        <w:t>katus, nt  RR29 Red.</w:t>
      </w:r>
      <w:r w:rsidR="0066452A" w:rsidRPr="00194BAB">
        <w:rPr>
          <w:rFonts w:cs="Arial"/>
          <w:sz w:val="24"/>
          <w:szCs w:val="24"/>
        </w:rPr>
        <w:br/>
      </w:r>
      <w:r w:rsidR="009A0BA8">
        <w:rPr>
          <w:rFonts w:cs="Arial"/>
          <w:sz w:val="24"/>
          <w:szCs w:val="24"/>
        </w:rPr>
        <w:t>Olemaolevad a</w:t>
      </w:r>
      <w:r w:rsidR="00AE358E">
        <w:rPr>
          <w:rFonts w:cs="Arial"/>
          <w:sz w:val="24"/>
          <w:szCs w:val="24"/>
        </w:rPr>
        <w:t>knad on plaanis järk järgult restaureerida. Uutel akendel kasutada olemasolevatega sarnast jaotust , et aknad sobituksid hoone välisilmesse.</w:t>
      </w:r>
      <w:r w:rsidR="0066452A" w:rsidRPr="00194BAB">
        <w:rPr>
          <w:rFonts w:cs="Arial"/>
          <w:sz w:val="24"/>
          <w:szCs w:val="24"/>
        </w:rPr>
        <w:br/>
        <w:t>Uute akende raamide värvitoon peab ühitima olemasolevate akende värvitoonidega.</w:t>
      </w:r>
      <w:r w:rsidR="00AE358E">
        <w:rPr>
          <w:rFonts w:cs="Arial"/>
          <w:sz w:val="24"/>
          <w:szCs w:val="24"/>
        </w:rPr>
        <w:br/>
        <w:t>Hoone välisukse</w:t>
      </w:r>
      <w:r w:rsidR="00CA04BD">
        <w:rPr>
          <w:rFonts w:cs="Arial"/>
          <w:sz w:val="24"/>
          <w:szCs w:val="24"/>
        </w:rPr>
        <w:t>d</w:t>
      </w:r>
      <w:r w:rsidR="00AE358E">
        <w:rPr>
          <w:rFonts w:cs="Arial"/>
          <w:sz w:val="24"/>
          <w:szCs w:val="24"/>
        </w:rPr>
        <w:t xml:space="preserve"> vajavad restaureerimist. Uste kohale paigaldada varikatused.</w:t>
      </w:r>
      <w:r w:rsidR="00201DDF">
        <w:rPr>
          <w:rFonts w:cs="Arial"/>
          <w:sz w:val="24"/>
          <w:szCs w:val="24"/>
        </w:rPr>
        <w:br/>
      </w:r>
      <w:r w:rsidR="00201DDF" w:rsidRPr="00201DDF">
        <w:rPr>
          <w:sz w:val="24"/>
          <w:szCs w:val="24"/>
        </w:rPr>
        <w:t>Vanad katusekonstruktsioonid, katuseplekk ja vahelael asuv šlakk eemaldatakse ja utiliseeritakse.</w:t>
      </w:r>
      <w:r w:rsidR="00201DDF" w:rsidRPr="00201DDF">
        <w:rPr>
          <w:sz w:val="24"/>
          <w:szCs w:val="24"/>
        </w:rPr>
        <w:br/>
        <w:t>Taaska</w:t>
      </w:r>
      <w:r w:rsidR="00CA04BD">
        <w:rPr>
          <w:sz w:val="24"/>
          <w:szCs w:val="24"/>
        </w:rPr>
        <w:t>s</w:t>
      </w:r>
      <w:r w:rsidR="00201DDF" w:rsidRPr="00201DDF">
        <w:rPr>
          <w:sz w:val="24"/>
          <w:szCs w:val="24"/>
        </w:rPr>
        <w:t>utuseks kõlblikud detailid ladustatakse kinnistul ja kasutatakse võimalusel uue hoone ehitusel</w:t>
      </w:r>
      <w:r w:rsidR="00201DDF" w:rsidRPr="00631CAD">
        <w:rPr>
          <w:sz w:val="28"/>
          <w:szCs w:val="28"/>
        </w:rPr>
        <w:t>.</w:t>
      </w:r>
      <w:r w:rsidR="00974395">
        <w:rPr>
          <w:sz w:val="28"/>
          <w:szCs w:val="28"/>
        </w:rPr>
        <w:br/>
      </w:r>
      <w:r w:rsidR="00974395" w:rsidRPr="00974395">
        <w:rPr>
          <w:sz w:val="24"/>
          <w:szCs w:val="24"/>
        </w:rPr>
        <w:t>Ehitustööd on plaanis teostada kahes etapis, kus esimeses järjekorras vahetatakse välja vana katus, teises etapis renoveeritakse vana hoovi poolne kuivkäimlatega trepikoda</w:t>
      </w:r>
      <w:r w:rsidR="00974395">
        <w:rPr>
          <w:sz w:val="28"/>
          <w:szCs w:val="28"/>
        </w:rPr>
        <w:t>.</w:t>
      </w:r>
      <w:r w:rsidR="00974395">
        <w:rPr>
          <w:sz w:val="28"/>
          <w:szCs w:val="28"/>
        </w:rPr>
        <w:br/>
      </w:r>
      <w:r w:rsidR="00201DDF" w:rsidRPr="00631CAD">
        <w:rPr>
          <w:sz w:val="28"/>
          <w:szCs w:val="28"/>
        </w:rPr>
        <w:br/>
      </w:r>
    </w:p>
    <w:p w:rsidR="00750C69" w:rsidRPr="00631CAD" w:rsidRDefault="00750C69" w:rsidP="0058680C">
      <w:pPr>
        <w:rPr>
          <w:rFonts w:ascii="Times-Roman" w:hAnsi="Times-Roman" w:cs="Times-Roman"/>
          <w:sz w:val="28"/>
          <w:szCs w:val="28"/>
        </w:rPr>
      </w:pPr>
    </w:p>
    <w:p w:rsidR="0058680C" w:rsidRDefault="00AC12C7" w:rsidP="00CD35DF">
      <w:pPr>
        <w:autoSpaceDE w:val="0"/>
        <w:autoSpaceDN w:val="0"/>
        <w:adjustRightInd w:val="0"/>
        <w:rPr>
          <w:rFonts w:cs="Arial"/>
          <w:sz w:val="24"/>
          <w:szCs w:val="24"/>
        </w:rPr>
      </w:pPr>
      <w:r w:rsidRPr="00194BAB">
        <w:rPr>
          <w:rFonts w:cs="Arial"/>
          <w:sz w:val="24"/>
          <w:szCs w:val="24"/>
        </w:rPr>
        <w:lastRenderedPageBreak/>
        <w:br/>
      </w:r>
      <w:r w:rsidRPr="00363FDF">
        <w:rPr>
          <w:rFonts w:cs="Arial"/>
          <w:b/>
          <w:sz w:val="24"/>
          <w:szCs w:val="24"/>
        </w:rPr>
        <w:t>6.KÜTE- JA VENTILATSIOON</w:t>
      </w:r>
    </w:p>
    <w:p w:rsidR="006243B6" w:rsidRPr="006243B6" w:rsidRDefault="00FD713D" w:rsidP="00CD35DF">
      <w:pPr>
        <w:autoSpaceDE w:val="0"/>
        <w:autoSpaceDN w:val="0"/>
        <w:adjustRightInd w:val="0"/>
        <w:rPr>
          <w:rFonts w:cs="Arial"/>
          <w:sz w:val="24"/>
          <w:szCs w:val="24"/>
        </w:rPr>
      </w:pPr>
      <w:r>
        <w:rPr>
          <w:rFonts w:cs="Arial"/>
          <w:sz w:val="24"/>
          <w:szCs w:val="24"/>
        </w:rPr>
        <w:t xml:space="preserve"> </w:t>
      </w:r>
      <w:r>
        <w:rPr>
          <w:rFonts w:cs="Arial"/>
          <w:sz w:val="24"/>
          <w:szCs w:val="24"/>
        </w:rPr>
        <w:tab/>
      </w:r>
      <w:r w:rsidR="00AC12C7" w:rsidRPr="00194BAB">
        <w:rPr>
          <w:rFonts w:cs="Arial"/>
          <w:sz w:val="24"/>
          <w:szCs w:val="24"/>
        </w:rPr>
        <w:t xml:space="preserve"> Korterit </w:t>
      </w:r>
      <w:r w:rsidR="00AE358E">
        <w:rPr>
          <w:rFonts w:cs="Arial"/>
          <w:sz w:val="24"/>
          <w:szCs w:val="24"/>
        </w:rPr>
        <w:t xml:space="preserve"> </w:t>
      </w:r>
      <w:r w:rsidR="00AC12C7" w:rsidRPr="00194BAB">
        <w:rPr>
          <w:rFonts w:cs="Arial"/>
          <w:sz w:val="24"/>
          <w:szCs w:val="24"/>
        </w:rPr>
        <w:t>on võimalik kütta tuppa ehitatava kamin-ahjuga</w:t>
      </w:r>
      <w:r w:rsidR="00AE358E">
        <w:rPr>
          <w:rFonts w:cs="Arial"/>
          <w:sz w:val="24"/>
          <w:szCs w:val="24"/>
        </w:rPr>
        <w:t>, millel on soemüür.</w:t>
      </w:r>
      <w:r w:rsidR="00AE358E">
        <w:rPr>
          <w:rFonts w:cs="Arial"/>
          <w:sz w:val="24"/>
          <w:szCs w:val="24"/>
        </w:rPr>
        <w:br/>
        <w:t>Pööningu korrusele lisatakse korstnale uus lõõr , et võimalda pööningule ehitatavate ruumide kütmist.</w:t>
      </w:r>
      <w:r w:rsidR="00B77689">
        <w:rPr>
          <w:rFonts w:cs="Arial"/>
          <w:sz w:val="24"/>
          <w:szCs w:val="24"/>
        </w:rPr>
        <w:t xml:space="preserve">  Vahelae konstruktsioonide ebapiisavusel (selgub  šlakki ja viimistluskihtide eemaldamisel)  lisada toetavad konstruktsioonid.</w:t>
      </w:r>
      <w:r w:rsidR="00AE358E">
        <w:rPr>
          <w:rFonts w:cs="Arial"/>
          <w:sz w:val="24"/>
          <w:szCs w:val="24"/>
        </w:rPr>
        <w:br/>
      </w:r>
      <w:r w:rsidR="00AC12C7" w:rsidRPr="00194BAB">
        <w:rPr>
          <w:rFonts w:cs="Arial"/>
          <w:sz w:val="24"/>
          <w:szCs w:val="24"/>
        </w:rPr>
        <w:t>Põhiline kütmine toimub õhksoojuspumbaga, mis paigaldatakse seinale</w:t>
      </w:r>
      <w:r w:rsidR="00AE358E">
        <w:rPr>
          <w:rFonts w:cs="Arial"/>
          <w:sz w:val="24"/>
          <w:szCs w:val="24"/>
        </w:rPr>
        <w:br/>
      </w:r>
      <w:r w:rsidR="00AC12C7" w:rsidRPr="00194BAB">
        <w:rPr>
          <w:rFonts w:cs="Arial"/>
          <w:sz w:val="24"/>
          <w:szCs w:val="24"/>
        </w:rPr>
        <w:t>Vannituppa on ette</w:t>
      </w:r>
      <w:r w:rsidR="00AE358E">
        <w:rPr>
          <w:rFonts w:cs="Arial"/>
          <w:sz w:val="24"/>
          <w:szCs w:val="24"/>
        </w:rPr>
        <w:t xml:space="preserve"> </w:t>
      </w:r>
      <w:r w:rsidR="00AC12C7" w:rsidRPr="00194BAB">
        <w:rPr>
          <w:rFonts w:cs="Arial"/>
          <w:sz w:val="24"/>
          <w:szCs w:val="24"/>
        </w:rPr>
        <w:t xml:space="preserve">nähtud </w:t>
      </w:r>
      <w:r w:rsidR="00AE358E">
        <w:rPr>
          <w:rFonts w:cs="Arial"/>
          <w:sz w:val="24"/>
          <w:szCs w:val="24"/>
        </w:rPr>
        <w:t xml:space="preserve">elektriline </w:t>
      </w:r>
      <w:r w:rsidR="00AC12C7" w:rsidRPr="00194BAB">
        <w:rPr>
          <w:rFonts w:cs="Arial"/>
          <w:sz w:val="24"/>
          <w:szCs w:val="24"/>
        </w:rPr>
        <w:t>põrandaküte.</w:t>
      </w:r>
      <w:r w:rsidR="00AE358E">
        <w:rPr>
          <w:rFonts w:cs="Arial"/>
          <w:sz w:val="24"/>
          <w:szCs w:val="24"/>
        </w:rPr>
        <w:t xml:space="preserve"> Põrandakütte </w:t>
      </w:r>
      <w:r w:rsidR="00B77689">
        <w:rPr>
          <w:rFonts w:cs="Arial"/>
          <w:sz w:val="24"/>
          <w:szCs w:val="24"/>
        </w:rPr>
        <w:t>kaablit ei tohi paigaldada kappide ja vannide alla.</w:t>
      </w:r>
      <w:r w:rsidR="00AC12C7" w:rsidRPr="00194BAB">
        <w:rPr>
          <w:rFonts w:cs="Arial"/>
          <w:sz w:val="24"/>
          <w:szCs w:val="24"/>
        </w:rPr>
        <w:br/>
      </w:r>
      <w:r w:rsidR="00AC12C7" w:rsidRPr="00194BAB">
        <w:rPr>
          <w:rFonts w:cs="Arial"/>
          <w:sz w:val="24"/>
          <w:szCs w:val="24"/>
        </w:rPr>
        <w:br/>
      </w:r>
      <w:r w:rsidR="00AC12C7" w:rsidRPr="006B46DA">
        <w:rPr>
          <w:rFonts w:cs="Arial"/>
          <w:b/>
          <w:sz w:val="24"/>
          <w:szCs w:val="24"/>
        </w:rPr>
        <w:t>7.VESIVARUSTUS JA KANALISATSIOON</w:t>
      </w:r>
      <w:r>
        <w:rPr>
          <w:rFonts w:cs="Arial"/>
          <w:sz w:val="24"/>
          <w:szCs w:val="24"/>
        </w:rPr>
        <w:br/>
        <w:t xml:space="preserve"> </w:t>
      </w:r>
      <w:r>
        <w:rPr>
          <w:rFonts w:cs="Arial"/>
          <w:sz w:val="24"/>
          <w:szCs w:val="24"/>
        </w:rPr>
        <w:tab/>
      </w:r>
      <w:r w:rsidR="00982457">
        <w:rPr>
          <w:rFonts w:cs="Arial"/>
          <w:sz w:val="24"/>
          <w:szCs w:val="24"/>
        </w:rPr>
        <w:t xml:space="preserve">Hoonel on kehtiv veevarustuse </w:t>
      </w:r>
      <w:r w:rsidR="0065025D">
        <w:rPr>
          <w:rFonts w:cs="Arial"/>
          <w:sz w:val="24"/>
          <w:szCs w:val="24"/>
        </w:rPr>
        <w:t xml:space="preserve">ja kanalisatsiooni </w:t>
      </w:r>
      <w:r w:rsidR="00982457">
        <w:rPr>
          <w:rFonts w:cs="Arial"/>
          <w:sz w:val="24"/>
          <w:szCs w:val="24"/>
        </w:rPr>
        <w:t>leping Tallin</w:t>
      </w:r>
      <w:r w:rsidR="0065025D">
        <w:rPr>
          <w:rFonts w:cs="Arial"/>
          <w:sz w:val="24"/>
          <w:szCs w:val="24"/>
        </w:rPr>
        <w:t>na Veega.</w:t>
      </w:r>
      <w:r w:rsidR="00D97CD4" w:rsidRPr="00194BAB">
        <w:rPr>
          <w:rFonts w:cs="Arial"/>
          <w:sz w:val="24"/>
          <w:szCs w:val="24"/>
        </w:rPr>
        <w:br/>
      </w:r>
      <w:r w:rsidR="00AC12C7" w:rsidRPr="00194BAB">
        <w:rPr>
          <w:rFonts w:cs="Arial"/>
          <w:sz w:val="24"/>
          <w:szCs w:val="24"/>
        </w:rPr>
        <w:t>Korter</w:t>
      </w:r>
      <w:r w:rsidR="00B77689">
        <w:rPr>
          <w:rFonts w:cs="Arial"/>
          <w:sz w:val="24"/>
          <w:szCs w:val="24"/>
        </w:rPr>
        <w:t xml:space="preserve">it </w:t>
      </w:r>
      <w:r w:rsidR="00AC12C7" w:rsidRPr="00194BAB">
        <w:rPr>
          <w:rFonts w:cs="Arial"/>
          <w:sz w:val="24"/>
          <w:szCs w:val="24"/>
        </w:rPr>
        <w:t>varustatakse veega olemasoleva</w:t>
      </w:r>
      <w:r w:rsidR="00B77689">
        <w:rPr>
          <w:rFonts w:cs="Arial"/>
          <w:sz w:val="24"/>
          <w:szCs w:val="24"/>
        </w:rPr>
        <w:t>st püstikust, mida pikendatakse pööningule ja kööginurka.  Torude vedamisel jälgida, et ei vigastataks kandvaid konstruktsioone.</w:t>
      </w:r>
      <w:r w:rsidR="00FF3880">
        <w:rPr>
          <w:rFonts w:cs="Arial"/>
          <w:sz w:val="24"/>
          <w:szCs w:val="24"/>
        </w:rPr>
        <w:br/>
        <w:t>Reoveed on planeeritud juh</w:t>
      </w:r>
      <w:r w:rsidR="00AC12C7" w:rsidRPr="00194BAB">
        <w:rPr>
          <w:rFonts w:cs="Arial"/>
          <w:sz w:val="24"/>
          <w:szCs w:val="24"/>
        </w:rPr>
        <w:t>tida olemasolevatesse püstikutesse.</w:t>
      </w:r>
      <w:r w:rsidR="00AC12C7" w:rsidRPr="00194BAB">
        <w:rPr>
          <w:rFonts w:cs="Arial"/>
          <w:sz w:val="24"/>
          <w:szCs w:val="24"/>
        </w:rPr>
        <w:br/>
        <w:t>Püstiku õhutustoru viiakse katusele.</w:t>
      </w:r>
      <w:r w:rsidR="00AC12C7" w:rsidRPr="00194BAB">
        <w:rPr>
          <w:rFonts w:cs="Arial"/>
          <w:sz w:val="24"/>
          <w:szCs w:val="24"/>
        </w:rPr>
        <w:br/>
      </w:r>
      <w:r w:rsidR="00AC12C7" w:rsidRPr="00194BAB">
        <w:rPr>
          <w:rFonts w:cs="Arial"/>
          <w:sz w:val="24"/>
          <w:szCs w:val="24"/>
        </w:rPr>
        <w:br/>
        <w:t>Sademevee äravool katuselt to</w:t>
      </w:r>
      <w:r w:rsidR="00982457">
        <w:rPr>
          <w:rFonts w:cs="Arial"/>
          <w:sz w:val="24"/>
          <w:szCs w:val="24"/>
        </w:rPr>
        <w:t>i</w:t>
      </w:r>
      <w:r w:rsidR="00AC12C7" w:rsidRPr="00194BAB">
        <w:rPr>
          <w:rFonts w:cs="Arial"/>
          <w:sz w:val="24"/>
          <w:szCs w:val="24"/>
        </w:rPr>
        <w:t xml:space="preserve">mub vihvaveetorude kaudu, tänava poolses küljes on </w:t>
      </w:r>
      <w:r w:rsidR="00B77689">
        <w:rPr>
          <w:rFonts w:cs="Arial"/>
          <w:sz w:val="24"/>
          <w:szCs w:val="24"/>
        </w:rPr>
        <w:t xml:space="preserve"> </w:t>
      </w:r>
      <w:r w:rsidR="00AC12C7" w:rsidRPr="00194BAB">
        <w:rPr>
          <w:rFonts w:cs="Arial"/>
          <w:sz w:val="24"/>
          <w:szCs w:val="24"/>
        </w:rPr>
        <w:t>soovitatav rajada settekaevud</w:t>
      </w:r>
      <w:r w:rsidR="00B77689">
        <w:rPr>
          <w:rFonts w:cs="Arial"/>
          <w:sz w:val="24"/>
          <w:szCs w:val="24"/>
        </w:rPr>
        <w:t xml:space="preserve"> vihmaveetorude alla</w:t>
      </w:r>
      <w:r w:rsidR="00AC12C7" w:rsidRPr="00194BAB">
        <w:rPr>
          <w:rFonts w:cs="Arial"/>
          <w:sz w:val="24"/>
          <w:szCs w:val="24"/>
        </w:rPr>
        <w:t xml:space="preserve">, millest juhtida vesi torudega edasi kinnistule ja </w:t>
      </w:r>
      <w:r w:rsidR="00982457">
        <w:rPr>
          <w:rFonts w:cs="Arial"/>
          <w:sz w:val="24"/>
          <w:szCs w:val="24"/>
        </w:rPr>
        <w:t>haju</w:t>
      </w:r>
      <w:r w:rsidR="00B26660">
        <w:rPr>
          <w:rFonts w:cs="Arial"/>
          <w:sz w:val="24"/>
          <w:szCs w:val="24"/>
        </w:rPr>
        <w:t>t</w:t>
      </w:r>
      <w:r w:rsidR="00982457">
        <w:rPr>
          <w:rFonts w:cs="Arial"/>
          <w:sz w:val="24"/>
          <w:szCs w:val="24"/>
        </w:rPr>
        <w:t xml:space="preserve">atatakse </w:t>
      </w:r>
      <w:r w:rsidR="00AC12C7" w:rsidRPr="00194BAB">
        <w:rPr>
          <w:rFonts w:cs="Arial"/>
          <w:sz w:val="24"/>
          <w:szCs w:val="24"/>
        </w:rPr>
        <w:t xml:space="preserve"> pinnasesse.</w:t>
      </w:r>
      <w:r w:rsidR="00B77689">
        <w:rPr>
          <w:rFonts w:cs="Arial"/>
          <w:sz w:val="24"/>
          <w:szCs w:val="24"/>
        </w:rPr>
        <w:br/>
      </w:r>
      <w:r w:rsidR="00AC12C7" w:rsidRPr="00194BAB">
        <w:rPr>
          <w:rFonts w:cs="Arial"/>
          <w:sz w:val="24"/>
          <w:szCs w:val="24"/>
        </w:rPr>
        <w:br/>
      </w:r>
      <w:r w:rsidR="00AC12C7" w:rsidRPr="006B46DA">
        <w:rPr>
          <w:rFonts w:cs="Arial"/>
          <w:b/>
          <w:sz w:val="24"/>
          <w:szCs w:val="24"/>
        </w:rPr>
        <w:t>8</w:t>
      </w:r>
      <w:r w:rsidR="00AC12C7" w:rsidRPr="00194BAB">
        <w:rPr>
          <w:rFonts w:cs="Arial"/>
          <w:sz w:val="24"/>
          <w:szCs w:val="24"/>
        </w:rPr>
        <w:t>.</w:t>
      </w:r>
      <w:r w:rsidR="00AC12C7" w:rsidRPr="006B46DA">
        <w:rPr>
          <w:rFonts w:cs="Arial"/>
          <w:b/>
          <w:sz w:val="24"/>
          <w:szCs w:val="24"/>
        </w:rPr>
        <w:t>ELEKTRIPAIGALDIS</w:t>
      </w:r>
      <w:r w:rsidR="00AC12C7" w:rsidRPr="00194BAB">
        <w:rPr>
          <w:rFonts w:cs="Arial"/>
          <w:sz w:val="24"/>
          <w:szCs w:val="24"/>
        </w:rPr>
        <w:br/>
      </w:r>
      <w:r w:rsidR="002652EB" w:rsidRPr="00194BAB">
        <w:rPr>
          <w:rFonts w:cs="Arial"/>
          <w:sz w:val="24"/>
          <w:szCs w:val="24"/>
        </w:rPr>
        <w:tab/>
        <w:t>Korterite elektrivarustus on ette nähtud Eesti Energia AS mõõtkilbist, kus asub kahetariifne arvesti.</w:t>
      </w:r>
      <w:r w:rsidR="002652EB" w:rsidRPr="00194BAB">
        <w:rPr>
          <w:rFonts w:cs="Arial"/>
          <w:sz w:val="24"/>
          <w:szCs w:val="24"/>
        </w:rPr>
        <w:br/>
        <w:t>Elektrilised põhinäita</w:t>
      </w:r>
      <w:r w:rsidR="00982457">
        <w:rPr>
          <w:rFonts w:cs="Arial"/>
          <w:sz w:val="24"/>
          <w:szCs w:val="24"/>
        </w:rPr>
        <w:t>jad:</w:t>
      </w:r>
      <w:r w:rsidR="00982457">
        <w:rPr>
          <w:rFonts w:cs="Arial"/>
          <w:sz w:val="24"/>
          <w:szCs w:val="24"/>
        </w:rPr>
        <w:br/>
        <w:t>toitepinge  230 V</w:t>
      </w:r>
      <w:r w:rsidR="002652EB" w:rsidRPr="00194BAB">
        <w:rPr>
          <w:rFonts w:cs="Arial"/>
          <w:sz w:val="24"/>
          <w:szCs w:val="24"/>
        </w:rPr>
        <w:br/>
        <w:t xml:space="preserve">lubatav peakaitselüliti </w:t>
      </w:r>
      <w:r w:rsidR="00982457">
        <w:rPr>
          <w:rFonts w:cs="Arial"/>
          <w:sz w:val="24"/>
          <w:szCs w:val="24"/>
        </w:rPr>
        <w:t xml:space="preserve"> 3x 25 A</w:t>
      </w:r>
      <w:r w:rsidR="002652EB" w:rsidRPr="00194BAB">
        <w:rPr>
          <w:rFonts w:cs="Arial"/>
          <w:sz w:val="24"/>
          <w:szCs w:val="24"/>
        </w:rPr>
        <w:br/>
      </w:r>
      <w:r w:rsidR="002652EB" w:rsidRPr="00194BAB">
        <w:rPr>
          <w:rFonts w:cs="Arial"/>
          <w:sz w:val="24"/>
          <w:szCs w:val="24"/>
        </w:rPr>
        <w:tab/>
        <w:t xml:space="preserve">Kõik pistiku pesad peavd olema maanduskontaktiga. Kõik elektriseadmete normaalsed pingevabad metallosad maandatakse. </w:t>
      </w:r>
      <w:r w:rsidR="002652EB" w:rsidRPr="00194BAB">
        <w:rPr>
          <w:rFonts w:cs="Arial"/>
          <w:sz w:val="24"/>
          <w:szCs w:val="24"/>
        </w:rPr>
        <w:br/>
      </w:r>
      <w:r w:rsidR="002652EB" w:rsidRPr="00194BAB">
        <w:rPr>
          <w:rFonts w:cs="Arial"/>
          <w:sz w:val="24"/>
          <w:szCs w:val="24"/>
        </w:rPr>
        <w:tab/>
        <w:t xml:space="preserve"> Ruumides on soovitatav kasutada säästulampidega valgusteid.</w:t>
      </w:r>
      <w:r w:rsidR="002652EB" w:rsidRPr="00194BAB">
        <w:rPr>
          <w:rFonts w:cs="Arial"/>
          <w:sz w:val="24"/>
          <w:szCs w:val="24"/>
        </w:rPr>
        <w:br/>
      </w:r>
      <w:r w:rsidR="002652EB" w:rsidRPr="00194BAB">
        <w:rPr>
          <w:rFonts w:cs="Arial"/>
          <w:sz w:val="24"/>
          <w:szCs w:val="24"/>
        </w:rPr>
        <w:tab/>
        <w:t>Pesuruumide valgustid peavd olema niiskuskindlad.</w:t>
      </w:r>
      <w:r w:rsidR="002652EB" w:rsidRPr="00194BAB">
        <w:rPr>
          <w:rFonts w:cs="Arial"/>
          <w:sz w:val="24"/>
          <w:szCs w:val="24"/>
        </w:rPr>
        <w:br/>
      </w:r>
      <w:r w:rsidR="002652EB" w:rsidRPr="00194BAB">
        <w:rPr>
          <w:rFonts w:cs="Arial"/>
          <w:sz w:val="24"/>
          <w:szCs w:val="24"/>
        </w:rPr>
        <w:br/>
        <w:t>Elektripaigaldis tuleb välja ehitada sellekohase projekti järgi.</w:t>
      </w:r>
      <w:r w:rsidR="002652EB" w:rsidRPr="00194BAB">
        <w:rPr>
          <w:rFonts w:cs="Arial"/>
          <w:sz w:val="24"/>
          <w:szCs w:val="24"/>
        </w:rPr>
        <w:br/>
      </w:r>
      <w:r w:rsidR="002652EB" w:rsidRPr="00194BAB">
        <w:rPr>
          <w:rFonts w:cs="Arial"/>
          <w:sz w:val="24"/>
          <w:szCs w:val="24"/>
        </w:rPr>
        <w:br/>
      </w:r>
      <w:r w:rsidR="002652EB" w:rsidRPr="006B46DA">
        <w:rPr>
          <w:rStyle w:val="Heading3Char"/>
          <w:rFonts w:ascii="Arial" w:hAnsi="Arial" w:cs="Arial"/>
          <w:color w:val="000000" w:themeColor="text1"/>
          <w:sz w:val="24"/>
          <w:szCs w:val="24"/>
        </w:rPr>
        <w:lastRenderedPageBreak/>
        <w:t>9.</w:t>
      </w:r>
      <w:r w:rsidR="002652EB" w:rsidRPr="00194BAB">
        <w:rPr>
          <w:rStyle w:val="Heading3Char"/>
          <w:rFonts w:ascii="Arial" w:hAnsi="Arial" w:cs="Arial"/>
          <w:sz w:val="24"/>
          <w:szCs w:val="24"/>
        </w:rPr>
        <w:t xml:space="preserve"> </w:t>
      </w:r>
      <w:r w:rsidR="00B42F31" w:rsidRPr="006B46DA">
        <w:rPr>
          <w:rStyle w:val="Heading3Char"/>
          <w:rFonts w:ascii="Arial" w:hAnsi="Arial" w:cs="Arial"/>
          <w:color w:val="000000" w:themeColor="text1"/>
          <w:sz w:val="24"/>
          <w:szCs w:val="24"/>
        </w:rPr>
        <w:t>TULEOHUTUSE NÕUDED</w:t>
      </w:r>
      <w:r w:rsidR="00B42F31" w:rsidRPr="00194BAB">
        <w:rPr>
          <w:sz w:val="24"/>
          <w:szCs w:val="24"/>
        </w:rPr>
        <w:br/>
      </w:r>
      <w:r w:rsidR="00E81618">
        <w:rPr>
          <w:rFonts w:cs="Arial"/>
          <w:sz w:val="24"/>
          <w:szCs w:val="24"/>
        </w:rPr>
        <w:t>9.1</w:t>
      </w:r>
      <w:r w:rsidR="005F064F">
        <w:rPr>
          <w:rFonts w:cs="Arial"/>
          <w:sz w:val="24"/>
          <w:szCs w:val="24"/>
        </w:rPr>
        <w:t xml:space="preserve"> </w:t>
      </w:r>
      <w:r w:rsidR="006243B6" w:rsidRPr="006243B6">
        <w:rPr>
          <w:rFonts w:cs="Arial"/>
          <w:sz w:val="24"/>
          <w:szCs w:val="24"/>
        </w:rPr>
        <w:t>Alused:</w:t>
      </w:r>
    </w:p>
    <w:p w:rsidR="006243B6" w:rsidRPr="006243B6" w:rsidRDefault="006243B6" w:rsidP="00CD35DF">
      <w:pPr>
        <w:autoSpaceDE w:val="0"/>
        <w:autoSpaceDN w:val="0"/>
        <w:adjustRightInd w:val="0"/>
        <w:rPr>
          <w:rFonts w:cs="Arial"/>
          <w:sz w:val="24"/>
          <w:szCs w:val="24"/>
        </w:rPr>
      </w:pPr>
      <w:r w:rsidRPr="006243B6">
        <w:rPr>
          <w:rFonts w:cs="Arial"/>
          <w:sz w:val="24"/>
          <w:szCs w:val="24"/>
        </w:rPr>
        <w:t>VV 27.10.2004.a määrus nr.315 ”Ehitisele ja selle osale esitatavad</w:t>
      </w:r>
      <w:r>
        <w:rPr>
          <w:rFonts w:cs="Arial"/>
          <w:sz w:val="24"/>
          <w:szCs w:val="24"/>
        </w:rPr>
        <w:t xml:space="preserve"> </w:t>
      </w:r>
      <w:r w:rsidRPr="006243B6">
        <w:rPr>
          <w:rFonts w:cs="Arial"/>
          <w:sz w:val="24"/>
          <w:szCs w:val="24"/>
        </w:rPr>
        <w:t>tuleohutusnõuded”</w:t>
      </w:r>
    </w:p>
    <w:p w:rsidR="006243B6" w:rsidRPr="006243B6" w:rsidRDefault="006243B6" w:rsidP="00CD35DF">
      <w:pPr>
        <w:autoSpaceDE w:val="0"/>
        <w:autoSpaceDN w:val="0"/>
        <w:adjustRightInd w:val="0"/>
        <w:rPr>
          <w:rFonts w:cs="Arial"/>
          <w:sz w:val="24"/>
          <w:szCs w:val="24"/>
        </w:rPr>
      </w:pPr>
      <w:r w:rsidRPr="006243B6">
        <w:rPr>
          <w:rFonts w:cs="Arial"/>
          <w:sz w:val="24"/>
          <w:szCs w:val="24"/>
        </w:rPr>
        <w:t>Majandus- ja kommunikatsioonimi</w:t>
      </w:r>
      <w:r w:rsidR="006E1F91">
        <w:rPr>
          <w:rFonts w:cs="Arial"/>
          <w:sz w:val="24"/>
          <w:szCs w:val="24"/>
        </w:rPr>
        <w:t>nistri 27.12.2002.a määrus nr 67</w:t>
      </w:r>
      <w:r w:rsidRPr="006243B6">
        <w:rPr>
          <w:rFonts w:cs="Arial"/>
          <w:sz w:val="24"/>
          <w:szCs w:val="24"/>
        </w:rPr>
        <w:t>.</w:t>
      </w:r>
    </w:p>
    <w:p w:rsidR="006127E6" w:rsidRDefault="006127E6" w:rsidP="006127E6">
      <w:pPr>
        <w:autoSpaceDE w:val="0"/>
        <w:autoSpaceDN w:val="0"/>
        <w:adjustRightInd w:val="0"/>
        <w:spacing w:line="240" w:lineRule="auto"/>
        <w:rPr>
          <w:rFonts w:cs="Arial"/>
          <w:sz w:val="24"/>
          <w:szCs w:val="24"/>
        </w:rPr>
      </w:pPr>
      <w:r w:rsidRPr="006127E6">
        <w:rPr>
          <w:rFonts w:cs="Arial"/>
          <w:sz w:val="24"/>
          <w:szCs w:val="24"/>
        </w:rPr>
        <w:t>Euroopastandardist</w:t>
      </w:r>
      <w:r>
        <w:rPr>
          <w:rFonts w:cs="Arial"/>
          <w:sz w:val="24"/>
          <w:szCs w:val="24"/>
        </w:rPr>
        <w:t xml:space="preserve"> EN 13501-1:2007+A1:2009</w:t>
      </w:r>
      <w:r>
        <w:rPr>
          <w:rFonts w:cs="Arial"/>
          <w:sz w:val="24"/>
          <w:szCs w:val="24"/>
        </w:rPr>
        <w:br/>
      </w:r>
    </w:p>
    <w:p w:rsidR="00EC0A2E" w:rsidRDefault="00CD35DF" w:rsidP="00EC0A2E">
      <w:pPr>
        <w:autoSpaceDE w:val="0"/>
        <w:autoSpaceDN w:val="0"/>
        <w:adjustRightInd w:val="0"/>
        <w:rPr>
          <w:rFonts w:cs="Arial"/>
          <w:sz w:val="24"/>
          <w:szCs w:val="24"/>
        </w:rPr>
      </w:pPr>
      <w:r w:rsidRPr="006127E6">
        <w:rPr>
          <w:rFonts w:cs="Arial"/>
          <w:sz w:val="24"/>
          <w:szCs w:val="24"/>
        </w:rPr>
        <w:t>Korterelamu tulepüsivus on TP-2.</w:t>
      </w:r>
      <w:r w:rsidR="00EC0A2E" w:rsidRPr="00EC0A2E">
        <w:rPr>
          <w:rFonts w:cs="Arial"/>
          <w:sz w:val="24"/>
          <w:szCs w:val="24"/>
        </w:rPr>
        <w:t xml:space="preserve"> </w:t>
      </w:r>
      <w:r w:rsidR="00EC0A2E">
        <w:rPr>
          <w:rFonts w:cs="Arial"/>
          <w:sz w:val="24"/>
          <w:szCs w:val="24"/>
        </w:rPr>
        <w:br/>
        <w:t>Rekonstrueeritava</w:t>
      </w:r>
      <w:r w:rsidR="00EC0A2E" w:rsidRPr="006243B6">
        <w:rPr>
          <w:rFonts w:cs="Arial"/>
          <w:sz w:val="24"/>
          <w:szCs w:val="24"/>
        </w:rPr>
        <w:t xml:space="preserve"> hoone kasutusviis I. </w:t>
      </w:r>
      <w:r w:rsidR="00EC0A2E">
        <w:rPr>
          <w:rFonts w:cs="Arial"/>
          <w:sz w:val="24"/>
          <w:szCs w:val="24"/>
        </w:rPr>
        <w:br/>
      </w:r>
      <w:r w:rsidR="00EC0A2E" w:rsidRPr="006243B6">
        <w:rPr>
          <w:rFonts w:cs="Arial"/>
          <w:sz w:val="24"/>
          <w:szCs w:val="24"/>
        </w:rPr>
        <w:t>Evakuatsiooni väljapääsude arv</w:t>
      </w:r>
      <w:r w:rsidR="00EC0A2E">
        <w:rPr>
          <w:rFonts w:cs="Arial"/>
          <w:sz w:val="24"/>
          <w:szCs w:val="24"/>
        </w:rPr>
        <w:t xml:space="preserve"> 1.</w:t>
      </w:r>
    </w:p>
    <w:p w:rsidR="00EC0A2E" w:rsidRDefault="00EC0A2E" w:rsidP="00EC0A2E">
      <w:pPr>
        <w:autoSpaceDE w:val="0"/>
        <w:autoSpaceDN w:val="0"/>
        <w:adjustRightInd w:val="0"/>
        <w:rPr>
          <w:rFonts w:cs="Arial"/>
          <w:sz w:val="24"/>
          <w:szCs w:val="24"/>
        </w:rPr>
      </w:pPr>
      <w:r>
        <w:rPr>
          <w:rFonts w:cs="Arial"/>
          <w:sz w:val="24"/>
          <w:szCs w:val="24"/>
        </w:rPr>
        <w:t xml:space="preserve"> Hädaväljapääsud – aknad.</w:t>
      </w:r>
    </w:p>
    <w:p w:rsidR="005F064F" w:rsidRDefault="00EC0A2E" w:rsidP="00EC0A2E">
      <w:pPr>
        <w:autoSpaceDE w:val="0"/>
        <w:autoSpaceDN w:val="0"/>
        <w:adjustRightInd w:val="0"/>
        <w:spacing w:line="240" w:lineRule="auto"/>
        <w:rPr>
          <w:rFonts w:cs="Arial"/>
          <w:sz w:val="24"/>
          <w:szCs w:val="24"/>
        </w:rPr>
      </w:pPr>
      <w:r w:rsidRPr="006243B6">
        <w:rPr>
          <w:rFonts w:cs="Arial"/>
          <w:sz w:val="24"/>
          <w:szCs w:val="24"/>
        </w:rPr>
        <w:t xml:space="preserve"> Evakueritavate inimeste arv – kuni </w:t>
      </w:r>
      <w:r>
        <w:rPr>
          <w:rFonts w:cs="Arial"/>
          <w:sz w:val="24"/>
          <w:szCs w:val="24"/>
        </w:rPr>
        <w:t>20</w:t>
      </w:r>
      <w:r w:rsidRPr="006243B6">
        <w:rPr>
          <w:rFonts w:cs="Arial"/>
          <w:sz w:val="24"/>
          <w:szCs w:val="24"/>
        </w:rPr>
        <w:t>.</w:t>
      </w:r>
      <w:r w:rsidR="005F064F">
        <w:rPr>
          <w:rFonts w:cs="Arial"/>
          <w:sz w:val="24"/>
          <w:szCs w:val="24"/>
        </w:rPr>
        <w:br/>
      </w:r>
    </w:p>
    <w:p w:rsidR="00D901DC" w:rsidRDefault="008657C3" w:rsidP="006127E6">
      <w:pPr>
        <w:autoSpaceDE w:val="0"/>
        <w:autoSpaceDN w:val="0"/>
        <w:adjustRightInd w:val="0"/>
        <w:spacing w:line="240" w:lineRule="auto"/>
        <w:rPr>
          <w:rFonts w:cs="Arial"/>
          <w:sz w:val="24"/>
          <w:szCs w:val="24"/>
        </w:rPr>
      </w:pPr>
      <w:r>
        <w:rPr>
          <w:rFonts w:cs="Arial"/>
          <w:sz w:val="24"/>
          <w:szCs w:val="24"/>
        </w:rPr>
        <w:t>9.2</w:t>
      </w:r>
      <w:r w:rsidR="00CD35DF" w:rsidRPr="006127E6">
        <w:rPr>
          <w:rFonts w:cs="Arial"/>
          <w:sz w:val="24"/>
          <w:szCs w:val="24"/>
        </w:rPr>
        <w:t xml:space="preserve"> Nõuded olemasolevatele ehitistele </w:t>
      </w:r>
      <w:r w:rsidR="00FD713D" w:rsidRPr="006127E6">
        <w:rPr>
          <w:rFonts w:cs="Arial"/>
          <w:sz w:val="24"/>
          <w:szCs w:val="24"/>
        </w:rPr>
        <w:br/>
      </w:r>
    </w:p>
    <w:p w:rsidR="008657C3" w:rsidRDefault="006243B6" w:rsidP="008657C3">
      <w:pPr>
        <w:autoSpaceDE w:val="0"/>
        <w:autoSpaceDN w:val="0"/>
        <w:adjustRightInd w:val="0"/>
        <w:spacing w:line="240" w:lineRule="auto"/>
        <w:rPr>
          <w:rFonts w:cs="Arial"/>
          <w:sz w:val="24"/>
          <w:szCs w:val="24"/>
        </w:rPr>
      </w:pPr>
      <w:r w:rsidRPr="006127E6">
        <w:rPr>
          <w:rFonts w:cs="Arial"/>
          <w:sz w:val="24"/>
          <w:szCs w:val="24"/>
        </w:rPr>
        <w:t>Ehitise kasutamine : I kasutusviis</w:t>
      </w:r>
      <w:r w:rsidR="00CD35DF" w:rsidRPr="006127E6">
        <w:rPr>
          <w:rFonts w:cs="Arial"/>
          <w:sz w:val="24"/>
          <w:szCs w:val="24"/>
        </w:rPr>
        <w:br/>
      </w:r>
      <w:r w:rsidRPr="006127E6">
        <w:rPr>
          <w:rFonts w:cs="Arial"/>
          <w:sz w:val="24"/>
          <w:szCs w:val="24"/>
        </w:rPr>
        <w:t>Tuletundlikkus :</w:t>
      </w:r>
      <w:r w:rsidR="008657C3">
        <w:rPr>
          <w:rFonts w:cs="Arial"/>
          <w:sz w:val="24"/>
          <w:szCs w:val="24"/>
        </w:rPr>
        <w:br/>
      </w:r>
      <w:r w:rsidRPr="006127E6">
        <w:rPr>
          <w:rFonts w:cs="Arial"/>
          <w:sz w:val="24"/>
          <w:szCs w:val="24"/>
        </w:rPr>
        <w:t xml:space="preserve">seinad ja lagi </w:t>
      </w:r>
      <w:r w:rsidR="00F303F2" w:rsidRPr="006127E6">
        <w:rPr>
          <w:rFonts w:cs="Arial"/>
          <w:sz w:val="24"/>
          <w:szCs w:val="24"/>
        </w:rPr>
        <w:t>B-s1,d0</w:t>
      </w:r>
      <w:r w:rsidR="00CD35DF" w:rsidRPr="006127E6">
        <w:rPr>
          <w:rFonts w:cs="Arial"/>
          <w:sz w:val="24"/>
          <w:szCs w:val="24"/>
        </w:rPr>
        <w:br/>
      </w:r>
      <w:r w:rsidRPr="006127E6">
        <w:rPr>
          <w:rFonts w:cs="Arial"/>
          <w:sz w:val="24"/>
          <w:szCs w:val="24"/>
        </w:rPr>
        <w:t>v</w:t>
      </w:r>
      <w:r w:rsidR="00F303F2" w:rsidRPr="006127E6">
        <w:rPr>
          <w:rFonts w:cs="Arial"/>
          <w:sz w:val="24"/>
          <w:szCs w:val="24"/>
        </w:rPr>
        <w:t>älisseina välispind B-s1,d0</w:t>
      </w:r>
      <w:r w:rsidR="00EC0A2E">
        <w:rPr>
          <w:rFonts w:cs="Arial"/>
          <w:sz w:val="24"/>
          <w:szCs w:val="24"/>
        </w:rPr>
        <w:br/>
        <w:t>vahelaed B-s1,d0</w:t>
      </w:r>
      <w:r w:rsidR="00D901DC">
        <w:rPr>
          <w:rFonts w:cs="Arial"/>
          <w:sz w:val="24"/>
          <w:szCs w:val="24"/>
        </w:rPr>
        <w:br/>
      </w:r>
      <w:r w:rsidR="00464298">
        <w:rPr>
          <w:rFonts w:cs="Arial"/>
          <w:bCs/>
          <w:sz w:val="24"/>
          <w:szCs w:val="24"/>
        </w:rPr>
        <w:t>k</w:t>
      </w:r>
      <w:r w:rsidR="00464298" w:rsidRPr="00781878">
        <w:rPr>
          <w:rFonts w:cs="Arial"/>
          <w:bCs/>
          <w:sz w:val="24"/>
          <w:szCs w:val="24"/>
        </w:rPr>
        <w:t>atusekate on plekk -</w:t>
      </w:r>
      <w:r w:rsidR="00464298" w:rsidRPr="00781878">
        <w:rPr>
          <w:rFonts w:ascii="Helvetica" w:eastAsiaTheme="minorHAnsi" w:hAnsi="Helvetica" w:cs="Helvetica"/>
        </w:rPr>
        <w:t xml:space="preserve"> </w:t>
      </w:r>
      <w:r w:rsidR="00464298">
        <w:rPr>
          <w:rFonts w:cs="Arial"/>
          <w:bCs/>
          <w:sz w:val="24"/>
          <w:szCs w:val="24"/>
        </w:rPr>
        <w:t>klass BROOF</w:t>
      </w:r>
      <w:r w:rsidR="00464298">
        <w:rPr>
          <w:rFonts w:cs="Arial"/>
          <w:bCs/>
          <w:sz w:val="24"/>
          <w:szCs w:val="24"/>
        </w:rPr>
        <w:br/>
      </w:r>
      <w:r w:rsidR="00CD35DF" w:rsidRPr="006127E6">
        <w:rPr>
          <w:rFonts w:cs="Arial"/>
          <w:sz w:val="24"/>
          <w:szCs w:val="24"/>
        </w:rPr>
        <w:br/>
      </w:r>
      <w:r w:rsidRPr="006127E6">
        <w:rPr>
          <w:rFonts w:cs="Arial"/>
          <w:sz w:val="24"/>
          <w:szCs w:val="24"/>
        </w:rPr>
        <w:t>Ehitise tuleohutuse tagavad põhikonstruktsioonide tulepüsivus,</w:t>
      </w:r>
      <w:r w:rsidR="00FD713D" w:rsidRPr="006127E6">
        <w:rPr>
          <w:rFonts w:cs="Arial"/>
          <w:sz w:val="24"/>
          <w:szCs w:val="24"/>
        </w:rPr>
        <w:br/>
      </w:r>
      <w:r w:rsidRPr="006127E6">
        <w:rPr>
          <w:rFonts w:cs="Arial"/>
          <w:sz w:val="24"/>
          <w:szCs w:val="24"/>
        </w:rPr>
        <w:t>viimistlusmaterjalide tuletundlikkus, evakuatsiooni teede kindlustamine,</w:t>
      </w:r>
      <w:r w:rsidR="00FD713D" w:rsidRPr="006127E6">
        <w:rPr>
          <w:rFonts w:cs="Arial"/>
          <w:sz w:val="24"/>
          <w:szCs w:val="24"/>
        </w:rPr>
        <w:br/>
      </w:r>
      <w:r w:rsidRPr="006127E6">
        <w:rPr>
          <w:rFonts w:cs="Arial"/>
          <w:sz w:val="24"/>
          <w:szCs w:val="24"/>
        </w:rPr>
        <w:t>suitsueemaldamise võimalus.</w:t>
      </w:r>
      <w:r w:rsidR="008657C3">
        <w:rPr>
          <w:rFonts w:cs="Arial"/>
          <w:sz w:val="24"/>
          <w:szCs w:val="24"/>
        </w:rPr>
        <w:br/>
      </w:r>
    </w:p>
    <w:p w:rsidR="006243B6" w:rsidRPr="00FD713D" w:rsidRDefault="006243B6" w:rsidP="008657C3">
      <w:pPr>
        <w:autoSpaceDE w:val="0"/>
        <w:autoSpaceDN w:val="0"/>
        <w:adjustRightInd w:val="0"/>
        <w:spacing w:line="240" w:lineRule="auto"/>
        <w:rPr>
          <w:rFonts w:cs="Arial"/>
          <w:sz w:val="24"/>
          <w:szCs w:val="24"/>
        </w:rPr>
      </w:pPr>
      <w:r w:rsidRPr="00FD713D">
        <w:rPr>
          <w:rFonts w:cs="Arial"/>
          <w:sz w:val="24"/>
          <w:szCs w:val="24"/>
        </w:rPr>
        <w:t>Konstruktsioonide ja kogu tulepüsivust iseloomustavad näitajad:</w:t>
      </w:r>
      <w:r w:rsidR="00EC0A2E">
        <w:rPr>
          <w:rFonts w:cs="Arial"/>
          <w:sz w:val="24"/>
          <w:szCs w:val="24"/>
        </w:rPr>
        <w:br/>
      </w:r>
    </w:p>
    <w:p w:rsidR="006243B6" w:rsidRPr="00FD713D" w:rsidRDefault="00F303F2" w:rsidP="00CD35DF">
      <w:pPr>
        <w:autoSpaceDE w:val="0"/>
        <w:autoSpaceDN w:val="0"/>
        <w:adjustRightInd w:val="0"/>
        <w:rPr>
          <w:rFonts w:cs="Arial"/>
          <w:sz w:val="24"/>
          <w:szCs w:val="24"/>
        </w:rPr>
      </w:pPr>
      <w:r>
        <w:rPr>
          <w:rFonts w:cs="Arial"/>
          <w:sz w:val="24"/>
          <w:szCs w:val="24"/>
        </w:rPr>
        <w:t>- kandvad seinad R6</w:t>
      </w:r>
      <w:r w:rsidR="006243B6" w:rsidRPr="00FD713D">
        <w:rPr>
          <w:rFonts w:cs="Arial"/>
          <w:sz w:val="24"/>
          <w:szCs w:val="24"/>
        </w:rPr>
        <w:t>0</w:t>
      </w:r>
    </w:p>
    <w:p w:rsidR="006243B6" w:rsidRPr="006243B6" w:rsidRDefault="006243B6" w:rsidP="00CD35DF">
      <w:pPr>
        <w:autoSpaceDE w:val="0"/>
        <w:autoSpaceDN w:val="0"/>
        <w:adjustRightInd w:val="0"/>
        <w:rPr>
          <w:rFonts w:cs="Arial"/>
          <w:sz w:val="24"/>
          <w:szCs w:val="24"/>
        </w:rPr>
      </w:pPr>
      <w:r w:rsidRPr="006243B6">
        <w:rPr>
          <w:rFonts w:cs="Arial"/>
          <w:sz w:val="24"/>
          <w:szCs w:val="24"/>
        </w:rPr>
        <w:t>- vahelae</w:t>
      </w:r>
      <w:r w:rsidR="001A3CBF">
        <w:rPr>
          <w:rFonts w:cs="Arial"/>
          <w:sz w:val="24"/>
          <w:szCs w:val="24"/>
        </w:rPr>
        <w:t>gi korterite ja pööningu vahel</w:t>
      </w:r>
      <w:r w:rsidR="00F303F2">
        <w:rPr>
          <w:rFonts w:cs="Arial"/>
          <w:sz w:val="24"/>
          <w:szCs w:val="24"/>
        </w:rPr>
        <w:t xml:space="preserve"> R6</w:t>
      </w:r>
      <w:r w:rsidRPr="006243B6">
        <w:rPr>
          <w:rFonts w:cs="Arial"/>
          <w:sz w:val="24"/>
          <w:szCs w:val="24"/>
        </w:rPr>
        <w:t>0</w:t>
      </w:r>
    </w:p>
    <w:p w:rsidR="006243B6" w:rsidRPr="006243B6" w:rsidRDefault="006127E6" w:rsidP="00CD35DF">
      <w:pPr>
        <w:autoSpaceDE w:val="0"/>
        <w:autoSpaceDN w:val="0"/>
        <w:adjustRightInd w:val="0"/>
        <w:rPr>
          <w:rFonts w:cs="Arial"/>
          <w:sz w:val="24"/>
          <w:szCs w:val="24"/>
        </w:rPr>
      </w:pPr>
      <w:r>
        <w:rPr>
          <w:rFonts w:cs="Arial"/>
          <w:sz w:val="24"/>
          <w:szCs w:val="24"/>
        </w:rPr>
        <w:t>- katuselagi R</w:t>
      </w:r>
      <w:r w:rsidR="00F303F2">
        <w:rPr>
          <w:rFonts w:cs="Arial"/>
          <w:sz w:val="24"/>
          <w:szCs w:val="24"/>
        </w:rPr>
        <w:t>6</w:t>
      </w:r>
      <w:r w:rsidR="006243B6" w:rsidRPr="006243B6">
        <w:rPr>
          <w:rFonts w:cs="Arial"/>
          <w:sz w:val="24"/>
          <w:szCs w:val="24"/>
        </w:rPr>
        <w:t>0 (kahekordne kipsplaat)</w:t>
      </w:r>
    </w:p>
    <w:p w:rsidR="006243B6" w:rsidRPr="006243B6" w:rsidRDefault="00F303F2" w:rsidP="00CD35DF">
      <w:pPr>
        <w:autoSpaceDE w:val="0"/>
        <w:autoSpaceDN w:val="0"/>
        <w:adjustRightInd w:val="0"/>
        <w:rPr>
          <w:rFonts w:cs="Arial"/>
          <w:sz w:val="24"/>
          <w:szCs w:val="24"/>
        </w:rPr>
      </w:pPr>
      <w:r>
        <w:rPr>
          <w:rFonts w:cs="Arial"/>
          <w:sz w:val="24"/>
          <w:szCs w:val="24"/>
        </w:rPr>
        <w:t>- tuletundlikkus B-s1,d0</w:t>
      </w:r>
    </w:p>
    <w:p w:rsidR="00781878" w:rsidRDefault="006243B6" w:rsidP="008657C3">
      <w:pPr>
        <w:autoSpaceDE w:val="0"/>
        <w:autoSpaceDN w:val="0"/>
        <w:adjustRightInd w:val="0"/>
        <w:rPr>
          <w:rFonts w:cs="Arial"/>
          <w:sz w:val="24"/>
          <w:szCs w:val="24"/>
        </w:rPr>
      </w:pPr>
      <w:r w:rsidRPr="006243B6">
        <w:rPr>
          <w:rFonts w:cs="Arial"/>
          <w:sz w:val="24"/>
          <w:szCs w:val="24"/>
        </w:rPr>
        <w:t>Eral</w:t>
      </w:r>
      <w:r w:rsidR="00EC0A2E">
        <w:rPr>
          <w:rFonts w:cs="Arial"/>
          <w:sz w:val="24"/>
          <w:szCs w:val="24"/>
        </w:rPr>
        <w:t>di tuletõkkesektsioonid moodustu</w:t>
      </w:r>
      <w:r w:rsidRPr="006243B6">
        <w:rPr>
          <w:rFonts w:cs="Arial"/>
          <w:sz w:val="24"/>
          <w:szCs w:val="24"/>
        </w:rPr>
        <w:t>vad:</w:t>
      </w:r>
      <w:r w:rsidR="00D901DC">
        <w:rPr>
          <w:rFonts w:cs="Arial"/>
          <w:sz w:val="24"/>
          <w:szCs w:val="24"/>
        </w:rPr>
        <w:br/>
      </w:r>
      <w:r w:rsidRPr="006243B6">
        <w:rPr>
          <w:rFonts w:cs="Arial"/>
          <w:sz w:val="24"/>
          <w:szCs w:val="24"/>
        </w:rPr>
        <w:t xml:space="preserve">- </w:t>
      </w:r>
      <w:r w:rsidR="0065025D">
        <w:rPr>
          <w:rFonts w:cs="Arial"/>
          <w:sz w:val="24"/>
          <w:szCs w:val="24"/>
        </w:rPr>
        <w:t xml:space="preserve">seinad </w:t>
      </w:r>
      <w:r w:rsidR="001A3CBF">
        <w:rPr>
          <w:rFonts w:cs="Arial"/>
          <w:sz w:val="24"/>
          <w:szCs w:val="24"/>
        </w:rPr>
        <w:t xml:space="preserve">trepikoja  </w:t>
      </w:r>
      <w:r w:rsidR="00D901DC">
        <w:rPr>
          <w:rFonts w:cs="Arial"/>
          <w:sz w:val="24"/>
          <w:szCs w:val="24"/>
        </w:rPr>
        <w:t>ja korterite vahel</w:t>
      </w:r>
      <w:r w:rsidR="00D901DC">
        <w:rPr>
          <w:rFonts w:cs="Arial"/>
          <w:sz w:val="24"/>
          <w:szCs w:val="24"/>
        </w:rPr>
        <w:br/>
      </w:r>
      <w:r w:rsidR="006127E6">
        <w:rPr>
          <w:rFonts w:cs="Arial"/>
          <w:sz w:val="24"/>
          <w:szCs w:val="24"/>
        </w:rPr>
        <w:t>piirete tulepüsivusega R60 ja uste tulepüsivusega EI-3</w:t>
      </w:r>
      <w:r w:rsidRPr="006243B6">
        <w:rPr>
          <w:rFonts w:cs="Arial"/>
          <w:sz w:val="24"/>
          <w:szCs w:val="24"/>
        </w:rPr>
        <w:t>0</w:t>
      </w:r>
      <w:r w:rsidR="00781878">
        <w:rPr>
          <w:rFonts w:cs="Arial"/>
          <w:sz w:val="24"/>
          <w:szCs w:val="24"/>
        </w:rPr>
        <w:br/>
        <w:t>-</w:t>
      </w:r>
      <w:r w:rsidR="00EC0A2E">
        <w:rPr>
          <w:rFonts w:cs="Arial"/>
          <w:sz w:val="24"/>
          <w:szCs w:val="24"/>
        </w:rPr>
        <w:t xml:space="preserve"> uued t</w:t>
      </w:r>
      <w:r w:rsidR="00781878" w:rsidRPr="00781878">
        <w:rPr>
          <w:rFonts w:cs="Arial"/>
          <w:sz w:val="24"/>
          <w:szCs w:val="24"/>
        </w:rPr>
        <w:t>uletõkkesektsioone eraldavad seinatarindid on</w:t>
      </w:r>
      <w:r w:rsidR="00EC0A2E">
        <w:rPr>
          <w:rFonts w:cs="Arial"/>
          <w:sz w:val="24"/>
          <w:szCs w:val="24"/>
        </w:rPr>
        <w:t xml:space="preserve"> </w:t>
      </w:r>
      <w:r w:rsidR="00781878" w:rsidRPr="00781878">
        <w:rPr>
          <w:rFonts w:cs="Arial"/>
          <w:sz w:val="24"/>
          <w:szCs w:val="24"/>
        </w:rPr>
        <w:t xml:space="preserve"> projekteeritud – REI 60</w:t>
      </w:r>
      <w:r w:rsidR="00781878" w:rsidRPr="00781878">
        <w:rPr>
          <w:rFonts w:cs="Arial"/>
          <w:sz w:val="24"/>
          <w:szCs w:val="24"/>
        </w:rPr>
        <w:br/>
      </w:r>
      <w:r w:rsidR="00781878">
        <w:rPr>
          <w:rFonts w:ascii="Helvetica" w:eastAsiaTheme="minorHAnsi" w:hAnsi="Helvetica" w:cs="Helvetica"/>
          <w:spacing w:val="0"/>
        </w:rPr>
        <w:t>.</w:t>
      </w:r>
      <w:r w:rsidR="001A3CBF">
        <w:rPr>
          <w:rFonts w:cs="Arial"/>
          <w:sz w:val="24"/>
          <w:szCs w:val="24"/>
        </w:rPr>
        <w:t xml:space="preserve">- katusealused ruumid on </w:t>
      </w:r>
      <w:r w:rsidR="006127E6">
        <w:rPr>
          <w:rFonts w:cs="Arial"/>
          <w:sz w:val="24"/>
          <w:szCs w:val="24"/>
        </w:rPr>
        <w:t>piirete tulepüsivusega R</w:t>
      </w:r>
      <w:r w:rsidRPr="006243B6">
        <w:rPr>
          <w:rFonts w:cs="Arial"/>
          <w:sz w:val="24"/>
          <w:szCs w:val="24"/>
        </w:rPr>
        <w:t>30</w:t>
      </w:r>
      <w:r w:rsidR="001A3CBF">
        <w:rPr>
          <w:rFonts w:cs="Arial"/>
          <w:sz w:val="24"/>
          <w:szCs w:val="24"/>
        </w:rPr>
        <w:br/>
        <w:t xml:space="preserve">- trepikojast </w:t>
      </w:r>
      <w:r w:rsidR="00EC0A2E">
        <w:rPr>
          <w:rFonts w:cs="Arial"/>
          <w:sz w:val="24"/>
          <w:szCs w:val="24"/>
        </w:rPr>
        <w:t xml:space="preserve">on projekteeritud </w:t>
      </w:r>
      <w:r w:rsidR="001A3CBF">
        <w:rPr>
          <w:rFonts w:cs="Arial"/>
          <w:sz w:val="24"/>
          <w:szCs w:val="24"/>
        </w:rPr>
        <w:t>luu</w:t>
      </w:r>
      <w:r w:rsidR="00991252">
        <w:rPr>
          <w:rFonts w:cs="Arial"/>
          <w:sz w:val="24"/>
          <w:szCs w:val="24"/>
        </w:rPr>
        <w:t>k</w:t>
      </w:r>
      <w:r w:rsidR="00EC0A2E">
        <w:rPr>
          <w:rFonts w:cs="Arial"/>
          <w:sz w:val="24"/>
          <w:szCs w:val="24"/>
        </w:rPr>
        <w:t xml:space="preserve">redel katusele, </w:t>
      </w:r>
      <w:r w:rsidRPr="006243B6">
        <w:rPr>
          <w:rFonts w:cs="Arial"/>
          <w:sz w:val="24"/>
          <w:szCs w:val="24"/>
        </w:rPr>
        <w:t xml:space="preserve"> tulepüsivusega</w:t>
      </w:r>
      <w:r w:rsidR="001A3CBF">
        <w:rPr>
          <w:rFonts w:cs="Arial"/>
          <w:sz w:val="24"/>
          <w:szCs w:val="24"/>
        </w:rPr>
        <w:t xml:space="preserve"> </w:t>
      </w:r>
      <w:r w:rsidRPr="006243B6">
        <w:rPr>
          <w:rFonts w:cs="Arial"/>
          <w:sz w:val="24"/>
          <w:szCs w:val="24"/>
        </w:rPr>
        <w:t>EI15.</w:t>
      </w:r>
      <w:r w:rsidR="00EC0A2E" w:rsidRPr="00EC0A2E">
        <w:rPr>
          <w:rFonts w:cs="Arial"/>
          <w:bCs/>
          <w:sz w:val="24"/>
          <w:szCs w:val="24"/>
        </w:rPr>
        <w:t xml:space="preserve"> </w:t>
      </w:r>
      <w:r w:rsidR="00EC0A2E">
        <w:rPr>
          <w:rFonts w:cs="Arial"/>
          <w:bCs/>
          <w:sz w:val="24"/>
          <w:szCs w:val="24"/>
        </w:rPr>
        <w:br/>
      </w:r>
      <w:r w:rsidR="00EC0A2E" w:rsidRPr="00781878">
        <w:rPr>
          <w:rFonts w:cs="Arial"/>
          <w:bCs/>
          <w:sz w:val="24"/>
          <w:szCs w:val="24"/>
        </w:rPr>
        <w:t>Katusele kinnitatakse statsionaarselt redel.</w:t>
      </w:r>
      <w:r w:rsidR="00991252">
        <w:rPr>
          <w:rFonts w:cs="Arial"/>
          <w:sz w:val="24"/>
          <w:szCs w:val="24"/>
        </w:rPr>
        <w:br/>
        <w:t>-</w:t>
      </w:r>
      <w:r w:rsidR="00D901DC">
        <w:rPr>
          <w:rFonts w:cs="Arial"/>
          <w:sz w:val="24"/>
          <w:szCs w:val="24"/>
        </w:rPr>
        <w:t xml:space="preserve">kui </w:t>
      </w:r>
      <w:r w:rsidR="00991252" w:rsidRPr="006243B6">
        <w:rPr>
          <w:rFonts w:cs="Arial"/>
          <w:sz w:val="24"/>
          <w:szCs w:val="24"/>
        </w:rPr>
        <w:t>viilualused ehitatakse kinni, siis tuleb viilualuste  alla pääsemiseks paigaldada luugid EI -30.</w:t>
      </w:r>
    </w:p>
    <w:p w:rsidR="008657C3" w:rsidRPr="00541E60" w:rsidRDefault="00781878" w:rsidP="008657C3">
      <w:pPr>
        <w:ind w:right="-2"/>
        <w:rPr>
          <w:rFonts w:ascii="Times New Roman" w:hAnsi="Times New Roman"/>
          <w:sz w:val="24"/>
          <w:szCs w:val="24"/>
          <w:lang w:eastAsia="et-EE"/>
        </w:rPr>
      </w:pPr>
      <w:r w:rsidRPr="00781878">
        <w:rPr>
          <w:rFonts w:cs="Arial"/>
          <w:bCs/>
          <w:sz w:val="24"/>
          <w:szCs w:val="24"/>
        </w:rPr>
        <w:lastRenderedPageBreak/>
        <w:br/>
      </w:r>
      <w:r w:rsidR="008657C3">
        <w:rPr>
          <w:rFonts w:cs="Arial"/>
          <w:bCs/>
          <w:sz w:val="24"/>
          <w:szCs w:val="24"/>
        </w:rPr>
        <w:br/>
      </w:r>
      <w:r w:rsidR="008657C3">
        <w:rPr>
          <w:rFonts w:cs="Arial"/>
          <w:bCs/>
          <w:sz w:val="24"/>
          <w:szCs w:val="24"/>
        </w:rPr>
        <w:br/>
        <w:t>9.3  Tuletõrjeautode juurepääs hoonele toimub Pärnu mnt.-lt.</w:t>
      </w:r>
    </w:p>
    <w:p w:rsidR="008657C3" w:rsidRPr="00541E60" w:rsidRDefault="008657C3" w:rsidP="008657C3">
      <w:pPr>
        <w:ind w:right="-2"/>
        <w:rPr>
          <w:rFonts w:ascii="Times New Roman" w:hAnsi="Times New Roman"/>
          <w:sz w:val="24"/>
          <w:szCs w:val="24"/>
          <w:lang w:eastAsia="et-EE"/>
        </w:rPr>
      </w:pPr>
      <w:r w:rsidRPr="00541E60">
        <w:rPr>
          <w:rFonts w:ascii="Times New Roman" w:hAnsi="Times New Roman"/>
          <w:sz w:val="24"/>
          <w:szCs w:val="24"/>
          <w:lang w:eastAsia="et-EE"/>
        </w:rPr>
        <w:t> </w:t>
      </w:r>
    </w:p>
    <w:p w:rsidR="008657C3" w:rsidRPr="006243B6" w:rsidRDefault="008657C3" w:rsidP="008657C3">
      <w:pPr>
        <w:autoSpaceDE w:val="0"/>
        <w:autoSpaceDN w:val="0"/>
        <w:adjustRightInd w:val="0"/>
        <w:rPr>
          <w:rFonts w:cs="Arial"/>
          <w:sz w:val="24"/>
          <w:szCs w:val="24"/>
          <w:lang w:eastAsia="et-EE"/>
        </w:rPr>
      </w:pPr>
      <w:r>
        <w:rPr>
          <w:rFonts w:cs="Arial"/>
          <w:bCs/>
          <w:sz w:val="24"/>
          <w:szCs w:val="24"/>
        </w:rPr>
        <w:t xml:space="preserve">9.4  </w:t>
      </w:r>
      <w:r w:rsidRPr="00CD35DF">
        <w:rPr>
          <w:sz w:val="24"/>
          <w:szCs w:val="24"/>
        </w:rPr>
        <w:t>Tuleohutusnõuetele vastavad kaugused ( isolatsioo</w:t>
      </w:r>
      <w:r>
        <w:rPr>
          <w:sz w:val="24"/>
          <w:szCs w:val="24"/>
        </w:rPr>
        <w:t xml:space="preserve">ni pealt ): </w:t>
      </w:r>
      <w:r>
        <w:rPr>
          <w:sz w:val="24"/>
          <w:szCs w:val="24"/>
        </w:rPr>
        <w:br/>
        <w:t xml:space="preserve">• Kaugus kandvate </w:t>
      </w:r>
      <w:r w:rsidRPr="00CD35DF">
        <w:rPr>
          <w:sz w:val="24"/>
          <w:szCs w:val="24"/>
        </w:rPr>
        <w:t>ehitisteni on 50</w:t>
      </w:r>
      <w:r>
        <w:rPr>
          <w:sz w:val="24"/>
          <w:szCs w:val="24"/>
        </w:rPr>
        <w:t xml:space="preserve"> </w:t>
      </w:r>
      <w:r w:rsidRPr="00CD35DF">
        <w:rPr>
          <w:sz w:val="24"/>
          <w:szCs w:val="24"/>
        </w:rPr>
        <w:t>mm õhuruumi või vastavalt 50</w:t>
      </w:r>
      <w:r>
        <w:rPr>
          <w:sz w:val="24"/>
          <w:szCs w:val="24"/>
        </w:rPr>
        <w:t xml:space="preserve"> </w:t>
      </w:r>
      <w:r w:rsidRPr="00CD35DF">
        <w:rPr>
          <w:sz w:val="24"/>
          <w:szCs w:val="24"/>
        </w:rPr>
        <w:t xml:space="preserve">mm paksuselt kivivilla, mille mahukaal on vähemalt 100 kg/m³. Tavalise mineraal-klaas või puistevilla kasutamine on keelatud. </w:t>
      </w:r>
      <w:r w:rsidRPr="00CD35DF">
        <w:rPr>
          <w:sz w:val="24"/>
          <w:szCs w:val="24"/>
        </w:rPr>
        <w:br/>
        <w:t xml:space="preserve">• Põlevast materjalist ehitisosadest, nagu vahe- või katuslaest läbiminekul tuleb lisakaitsena paigaldada vähemalt </w:t>
      </w:r>
      <w:r>
        <w:rPr>
          <w:sz w:val="24"/>
          <w:szCs w:val="24"/>
        </w:rPr>
        <w:t xml:space="preserve">100 </w:t>
      </w:r>
      <w:r w:rsidRPr="00CD35DF">
        <w:rPr>
          <w:sz w:val="24"/>
          <w:szCs w:val="24"/>
        </w:rPr>
        <w:t>mm paksune kiht mittepõlevat soojustpidavat materjali nagu näiteks kivivill, mis kinnitatakse tihedalt lõõri seina välispinnaga ja vajaduse korral eraldatakse kaitseümbrisega lae põlevast soojusisolatsioonimaterjalist. Põlevast materjalist tarindiosa, nagu näiteks vaheseina ja suitsulõõri ühenduskohale</w:t>
      </w:r>
      <w:r>
        <w:rPr>
          <w:sz w:val="24"/>
          <w:szCs w:val="24"/>
        </w:rPr>
        <w:t xml:space="preserve"> paigaldatakse samuti vähemalt 10</w:t>
      </w:r>
      <w:r w:rsidRPr="00CD35DF">
        <w:rPr>
          <w:sz w:val="24"/>
          <w:szCs w:val="24"/>
        </w:rPr>
        <w:t>0</w:t>
      </w:r>
      <w:r>
        <w:rPr>
          <w:sz w:val="24"/>
          <w:szCs w:val="24"/>
        </w:rPr>
        <w:t xml:space="preserve"> </w:t>
      </w:r>
      <w:r w:rsidRPr="00CD35DF">
        <w:rPr>
          <w:sz w:val="24"/>
          <w:szCs w:val="24"/>
        </w:rPr>
        <w:t xml:space="preserve">mm paksune kiht mittepõlevat soojusisolatsioonimaterjali, näiteks kivivilla. </w:t>
      </w:r>
      <w:r w:rsidRPr="00CD35DF">
        <w:rPr>
          <w:sz w:val="24"/>
          <w:szCs w:val="24"/>
        </w:rPr>
        <w:br/>
        <w:t>• Katuseroovide laudise, põranda laudise, seinakatte välispinna jms. põlemisohtlike konstruktsioonide katte äär võib ulatuda suitsulõõri välispinnani, kui laudvoodri või katte paksus ei ületa 30</w:t>
      </w:r>
      <w:r>
        <w:rPr>
          <w:sz w:val="24"/>
          <w:szCs w:val="24"/>
        </w:rPr>
        <w:t xml:space="preserve"> mm. </w:t>
      </w:r>
    </w:p>
    <w:p w:rsidR="006243B6" w:rsidRPr="00781878" w:rsidRDefault="006243B6" w:rsidP="00781878">
      <w:pPr>
        <w:autoSpaceDE w:val="0"/>
        <w:autoSpaceDN w:val="0"/>
        <w:adjustRightInd w:val="0"/>
        <w:spacing w:line="240" w:lineRule="auto"/>
        <w:rPr>
          <w:rFonts w:cs="Arial"/>
          <w:sz w:val="24"/>
          <w:szCs w:val="24"/>
        </w:rPr>
      </w:pPr>
    </w:p>
    <w:p w:rsidR="00EC0A2E" w:rsidRDefault="00EC0A2E" w:rsidP="00CD35DF">
      <w:pPr>
        <w:autoSpaceDE w:val="0"/>
        <w:autoSpaceDN w:val="0"/>
        <w:adjustRightInd w:val="0"/>
        <w:rPr>
          <w:rFonts w:cs="Arial"/>
          <w:sz w:val="24"/>
          <w:szCs w:val="24"/>
        </w:rPr>
      </w:pPr>
      <w:r>
        <w:rPr>
          <w:rFonts w:cs="Arial"/>
          <w:sz w:val="24"/>
          <w:szCs w:val="24"/>
        </w:rPr>
        <w:t>9.5</w:t>
      </w:r>
      <w:r w:rsidR="00464298">
        <w:rPr>
          <w:rFonts w:cs="Arial"/>
          <w:sz w:val="24"/>
          <w:szCs w:val="24"/>
        </w:rPr>
        <w:t xml:space="preserve"> </w:t>
      </w:r>
      <w:r>
        <w:rPr>
          <w:rFonts w:cs="Arial"/>
          <w:sz w:val="24"/>
          <w:szCs w:val="24"/>
        </w:rPr>
        <w:t xml:space="preserve"> </w:t>
      </w:r>
      <w:r w:rsidR="001A3CBF">
        <w:rPr>
          <w:rFonts w:cs="Arial"/>
          <w:sz w:val="24"/>
          <w:szCs w:val="24"/>
        </w:rPr>
        <w:t xml:space="preserve">Igas koreteris </w:t>
      </w:r>
      <w:r w:rsidR="006243B6" w:rsidRPr="006243B6">
        <w:rPr>
          <w:rFonts w:cs="Arial"/>
          <w:sz w:val="24"/>
          <w:szCs w:val="24"/>
        </w:rPr>
        <w:t xml:space="preserve"> peavad olema esmased tulekustutusvahendid.</w:t>
      </w:r>
    </w:p>
    <w:p w:rsidR="006243B6" w:rsidRPr="006243B6" w:rsidRDefault="006243B6" w:rsidP="00CD35DF">
      <w:pPr>
        <w:autoSpaceDE w:val="0"/>
        <w:autoSpaceDN w:val="0"/>
        <w:adjustRightInd w:val="0"/>
        <w:rPr>
          <w:rFonts w:cs="Arial"/>
          <w:sz w:val="24"/>
          <w:szCs w:val="24"/>
        </w:rPr>
      </w:pPr>
      <w:r w:rsidRPr="006243B6">
        <w:rPr>
          <w:rFonts w:cs="Arial"/>
          <w:sz w:val="24"/>
          <w:szCs w:val="24"/>
        </w:rPr>
        <w:t xml:space="preserve"> Nende all on mõeldud</w:t>
      </w:r>
      <w:r w:rsidR="00183FB8">
        <w:rPr>
          <w:rFonts w:cs="Arial"/>
          <w:sz w:val="24"/>
          <w:szCs w:val="24"/>
        </w:rPr>
        <w:t xml:space="preserve"> </w:t>
      </w:r>
      <w:r w:rsidRPr="006243B6">
        <w:rPr>
          <w:rFonts w:cs="Arial"/>
          <w:sz w:val="24"/>
          <w:szCs w:val="24"/>
        </w:rPr>
        <w:t>kantavaid vahendeid, mis on</w:t>
      </w:r>
      <w:r w:rsidR="00464298">
        <w:rPr>
          <w:rFonts w:cs="Arial"/>
          <w:sz w:val="24"/>
          <w:szCs w:val="24"/>
        </w:rPr>
        <w:t xml:space="preserve"> valmis kiireks kasutamiseks ja t</w:t>
      </w:r>
      <w:r w:rsidRPr="006243B6">
        <w:rPr>
          <w:rFonts w:cs="Arial"/>
          <w:sz w:val="24"/>
          <w:szCs w:val="24"/>
        </w:rPr>
        <w:t>ulekahju korral kiiresti kättesaadavad.</w:t>
      </w:r>
    </w:p>
    <w:p w:rsidR="006243B6" w:rsidRPr="006243B6" w:rsidRDefault="001A3CBF" w:rsidP="00CD35DF">
      <w:pPr>
        <w:autoSpaceDE w:val="0"/>
        <w:autoSpaceDN w:val="0"/>
        <w:adjustRightInd w:val="0"/>
        <w:rPr>
          <w:rFonts w:cs="Arial"/>
          <w:sz w:val="24"/>
          <w:szCs w:val="24"/>
        </w:rPr>
      </w:pPr>
      <w:r>
        <w:rPr>
          <w:rFonts w:cs="Arial"/>
          <w:sz w:val="24"/>
          <w:szCs w:val="24"/>
        </w:rPr>
        <w:t>Hoones</w:t>
      </w:r>
      <w:r w:rsidR="006243B6" w:rsidRPr="006243B6">
        <w:rPr>
          <w:rFonts w:cs="Arial"/>
          <w:sz w:val="24"/>
          <w:szCs w:val="24"/>
        </w:rPr>
        <w:t xml:space="preserve"> peab olema </w:t>
      </w:r>
      <w:r>
        <w:rPr>
          <w:rFonts w:cs="Arial"/>
          <w:sz w:val="24"/>
          <w:szCs w:val="24"/>
        </w:rPr>
        <w:t xml:space="preserve">igasse korterisse </w:t>
      </w:r>
      <w:r w:rsidR="006243B6" w:rsidRPr="006243B6">
        <w:rPr>
          <w:rFonts w:cs="Arial"/>
          <w:sz w:val="24"/>
          <w:szCs w:val="24"/>
        </w:rPr>
        <w:t>paigaldatud vähemalt üks autonoomne</w:t>
      </w:r>
    </w:p>
    <w:p w:rsidR="006243B6" w:rsidRPr="006243B6" w:rsidRDefault="006243B6" w:rsidP="00CD35DF">
      <w:pPr>
        <w:autoSpaceDE w:val="0"/>
        <w:autoSpaceDN w:val="0"/>
        <w:adjustRightInd w:val="0"/>
        <w:rPr>
          <w:rFonts w:cs="Arial"/>
          <w:sz w:val="24"/>
          <w:szCs w:val="24"/>
        </w:rPr>
      </w:pPr>
      <w:r w:rsidRPr="006243B6">
        <w:rPr>
          <w:rFonts w:cs="Arial"/>
          <w:sz w:val="24"/>
          <w:szCs w:val="24"/>
        </w:rPr>
        <w:t>tulekahjusignalisatsiooniandur. Anduri asukoht täpsustada ehituse käigus,</w:t>
      </w:r>
    </w:p>
    <w:p w:rsidR="00781878" w:rsidRDefault="006243B6" w:rsidP="00183FB8">
      <w:pPr>
        <w:autoSpaceDE w:val="0"/>
        <w:autoSpaceDN w:val="0"/>
        <w:adjustRightInd w:val="0"/>
        <w:spacing w:line="240" w:lineRule="auto"/>
        <w:rPr>
          <w:rFonts w:cs="Arial"/>
          <w:sz w:val="24"/>
          <w:szCs w:val="24"/>
        </w:rPr>
      </w:pPr>
      <w:r w:rsidRPr="006243B6">
        <w:rPr>
          <w:rFonts w:cs="Arial"/>
          <w:sz w:val="24"/>
          <w:szCs w:val="24"/>
        </w:rPr>
        <w:t>soovitatakse p</w:t>
      </w:r>
      <w:r w:rsidR="00D901DC">
        <w:rPr>
          <w:rFonts w:cs="Arial"/>
          <w:sz w:val="24"/>
          <w:szCs w:val="24"/>
        </w:rPr>
        <w:t>aigaldada andur igale korrusele (korter 4 puhul).</w:t>
      </w:r>
      <w:r w:rsidR="00D901DC">
        <w:rPr>
          <w:rFonts w:cs="Arial"/>
          <w:sz w:val="24"/>
          <w:szCs w:val="24"/>
        </w:rPr>
        <w:br/>
      </w:r>
      <w:r w:rsidR="00781878">
        <w:rPr>
          <w:rFonts w:cs="Arial"/>
          <w:sz w:val="24"/>
          <w:szCs w:val="24"/>
        </w:rPr>
        <w:br/>
      </w:r>
      <w:r w:rsidR="00360009" w:rsidRPr="00360009">
        <w:rPr>
          <w:rFonts w:cs="Arial"/>
          <w:sz w:val="24"/>
          <w:szCs w:val="24"/>
        </w:rPr>
        <w:t>Hoone trepikotta paigaldatakse automaatne tulekahjusignalisatsioon</w:t>
      </w:r>
      <w:r w:rsidR="00EC0A2E">
        <w:rPr>
          <w:rFonts w:cs="Arial"/>
          <w:sz w:val="24"/>
          <w:szCs w:val="24"/>
        </w:rPr>
        <w:t xml:space="preserve"> (ATS)</w:t>
      </w:r>
      <w:r w:rsidR="0057170C">
        <w:rPr>
          <w:rFonts w:cs="Arial"/>
          <w:sz w:val="24"/>
          <w:szCs w:val="24"/>
        </w:rPr>
        <w:t>,</w:t>
      </w:r>
      <w:r w:rsidR="00D901DC">
        <w:rPr>
          <w:rFonts w:cs="Arial"/>
          <w:sz w:val="24"/>
          <w:szCs w:val="24"/>
        </w:rPr>
        <w:br/>
      </w:r>
      <w:r w:rsidR="0057170C">
        <w:rPr>
          <w:rFonts w:cs="Arial"/>
          <w:sz w:val="24"/>
          <w:szCs w:val="24"/>
        </w:rPr>
        <w:t xml:space="preserve"> a</w:t>
      </w:r>
      <w:r w:rsidR="00183FB8">
        <w:rPr>
          <w:rFonts w:cs="Arial"/>
          <w:sz w:val="24"/>
          <w:szCs w:val="24"/>
        </w:rPr>
        <w:t>s</w:t>
      </w:r>
      <w:r w:rsidR="0057170C">
        <w:rPr>
          <w:rFonts w:cs="Arial"/>
          <w:sz w:val="24"/>
          <w:szCs w:val="24"/>
        </w:rPr>
        <w:t>ukoht täpsustada ehituse käigus</w:t>
      </w:r>
      <w:r w:rsidR="00583648">
        <w:rPr>
          <w:rFonts w:cs="Arial"/>
          <w:sz w:val="24"/>
          <w:szCs w:val="24"/>
        </w:rPr>
        <w:t xml:space="preserve">. </w:t>
      </w:r>
      <w:r w:rsidR="0065025D">
        <w:rPr>
          <w:rFonts w:cs="Arial"/>
          <w:sz w:val="24"/>
          <w:szCs w:val="24"/>
        </w:rPr>
        <w:br/>
      </w:r>
      <w:r w:rsidR="0065025D">
        <w:rPr>
          <w:rFonts w:cs="Arial"/>
          <w:sz w:val="24"/>
          <w:szCs w:val="24"/>
        </w:rPr>
        <w:br/>
        <w:t>Hoone trepikoja puidust treppide kohale paigutatakse tarbeveel töötav sprinker,</w:t>
      </w:r>
      <w:r w:rsidR="0065025D">
        <w:rPr>
          <w:rFonts w:cs="Arial"/>
          <w:sz w:val="24"/>
          <w:szCs w:val="24"/>
        </w:rPr>
        <w:br/>
        <w:t>asukoht täpsustatakse ehituse käigus.</w:t>
      </w:r>
      <w:r w:rsidR="00183FB8">
        <w:rPr>
          <w:rFonts w:cs="Arial"/>
          <w:sz w:val="24"/>
          <w:szCs w:val="24"/>
        </w:rPr>
        <w:br/>
      </w:r>
    </w:p>
    <w:p w:rsidR="00F05EA6" w:rsidRDefault="00F05EA6" w:rsidP="00F05EA6">
      <w:pPr>
        <w:autoSpaceDE w:val="0"/>
        <w:autoSpaceDN w:val="0"/>
        <w:adjustRightInd w:val="0"/>
        <w:spacing w:line="240" w:lineRule="auto"/>
        <w:rPr>
          <w:rFonts w:cs="Arial"/>
          <w:sz w:val="24"/>
          <w:szCs w:val="24"/>
        </w:rPr>
      </w:pPr>
      <w:r w:rsidRPr="00360009">
        <w:rPr>
          <w:rFonts w:cs="Arial"/>
          <w:sz w:val="24"/>
          <w:szCs w:val="24"/>
        </w:rPr>
        <w:t>Suitsu eemaldus hoone korteritest  toimub loomuliku tõmbe teel.</w:t>
      </w:r>
      <w:r w:rsidR="00736937">
        <w:rPr>
          <w:rFonts w:cs="Arial"/>
          <w:sz w:val="24"/>
          <w:szCs w:val="24"/>
        </w:rPr>
        <w:br/>
      </w:r>
      <w:r w:rsidR="00583648">
        <w:rPr>
          <w:rFonts w:cs="Arial"/>
          <w:sz w:val="24"/>
          <w:szCs w:val="24"/>
        </w:rPr>
        <w:t xml:space="preserve">Suitst </w:t>
      </w:r>
      <w:r w:rsidRPr="00360009">
        <w:rPr>
          <w:rFonts w:cs="Arial"/>
          <w:sz w:val="24"/>
          <w:szCs w:val="24"/>
        </w:rPr>
        <w:t>eemaldus trepikojast toimub iga korruse tasapinnalt</w:t>
      </w:r>
      <w:r w:rsidR="00583648">
        <w:rPr>
          <w:rFonts w:cs="Arial"/>
          <w:sz w:val="24"/>
          <w:szCs w:val="24"/>
        </w:rPr>
        <w:t>,</w:t>
      </w:r>
      <w:r w:rsidR="00583648">
        <w:rPr>
          <w:rFonts w:cs="Arial"/>
          <w:sz w:val="24"/>
          <w:szCs w:val="24"/>
        </w:rPr>
        <w:br/>
        <w:t xml:space="preserve"> seestpoolt avatavatest akendest.</w:t>
      </w:r>
    </w:p>
    <w:p w:rsidR="006243B6" w:rsidRPr="006243B6" w:rsidRDefault="006243B6" w:rsidP="00CD35DF">
      <w:pPr>
        <w:autoSpaceDE w:val="0"/>
        <w:autoSpaceDN w:val="0"/>
        <w:adjustRightInd w:val="0"/>
        <w:rPr>
          <w:rFonts w:cs="Arial"/>
          <w:sz w:val="24"/>
          <w:szCs w:val="24"/>
        </w:rPr>
      </w:pPr>
    </w:p>
    <w:p w:rsidR="006243B6" w:rsidRPr="006243B6" w:rsidRDefault="00EC0A2E" w:rsidP="00EC0A2E">
      <w:pPr>
        <w:autoSpaceDE w:val="0"/>
        <w:autoSpaceDN w:val="0"/>
        <w:adjustRightInd w:val="0"/>
        <w:spacing w:line="240" w:lineRule="auto"/>
        <w:rPr>
          <w:rFonts w:cs="Arial"/>
          <w:sz w:val="24"/>
          <w:szCs w:val="24"/>
        </w:rPr>
      </w:pPr>
      <w:r>
        <w:rPr>
          <w:rFonts w:cs="Arial"/>
          <w:sz w:val="24"/>
          <w:szCs w:val="24"/>
        </w:rPr>
        <w:lastRenderedPageBreak/>
        <w:t xml:space="preserve">9.6 </w:t>
      </w:r>
      <w:r w:rsidR="00341178">
        <w:rPr>
          <w:rFonts w:cs="Arial"/>
          <w:sz w:val="24"/>
          <w:szCs w:val="24"/>
        </w:rPr>
        <w:br/>
      </w:r>
      <w:r w:rsidR="00341178">
        <w:rPr>
          <w:rFonts w:cs="Arial"/>
          <w:sz w:val="24"/>
          <w:szCs w:val="24"/>
        </w:rPr>
        <w:br/>
      </w:r>
      <w:r w:rsidRPr="00781878">
        <w:rPr>
          <w:rFonts w:cs="Arial"/>
          <w:bCs/>
          <w:sz w:val="24"/>
          <w:szCs w:val="24"/>
        </w:rPr>
        <w:t xml:space="preserve">Suitsulõõrid eraldatakse puitkonstruktsioonidest katikuga, 23 cm lõõri sisepinnast. Kamina  ees kasutada kaitset (kaitset teostada vastavalt EVS-EN 13501-1:2007+A1:2009 </w:t>
      </w:r>
      <w:r w:rsidRPr="00781878">
        <w:rPr>
          <w:rFonts w:cs="Arial"/>
          <w:sz w:val="24"/>
          <w:szCs w:val="24"/>
        </w:rPr>
        <w:t xml:space="preserve">   </w:t>
      </w:r>
      <w:r w:rsidRPr="00781878">
        <w:rPr>
          <w:rFonts w:cs="Arial"/>
          <w:bCs/>
          <w:sz w:val="24"/>
          <w:szCs w:val="24"/>
        </w:rPr>
        <w:t>nõuetele).</w:t>
      </w:r>
    </w:p>
    <w:p w:rsidR="006243B6" w:rsidRPr="006243B6" w:rsidRDefault="00781878" w:rsidP="00CD35DF">
      <w:pPr>
        <w:autoSpaceDE w:val="0"/>
        <w:autoSpaceDN w:val="0"/>
        <w:adjustRightInd w:val="0"/>
        <w:rPr>
          <w:rFonts w:cs="Arial"/>
          <w:sz w:val="24"/>
          <w:szCs w:val="24"/>
        </w:rPr>
      </w:pPr>
      <w:r>
        <w:rPr>
          <w:rFonts w:cs="Arial"/>
          <w:sz w:val="24"/>
          <w:szCs w:val="24"/>
        </w:rPr>
        <w:t>Igal küttekoldel peab olema omaette lõõr.</w:t>
      </w:r>
      <w:r w:rsidR="006243B6" w:rsidRPr="006243B6">
        <w:rPr>
          <w:rFonts w:cs="Arial"/>
          <w:sz w:val="24"/>
          <w:szCs w:val="24"/>
        </w:rPr>
        <w:t xml:space="preserve"> </w:t>
      </w:r>
    </w:p>
    <w:p w:rsidR="00146809" w:rsidRPr="00D452CE" w:rsidRDefault="00146809" w:rsidP="00CD35DF">
      <w:pPr>
        <w:autoSpaceDE w:val="0"/>
        <w:autoSpaceDN w:val="0"/>
        <w:adjustRightInd w:val="0"/>
        <w:rPr>
          <w:sz w:val="24"/>
          <w:szCs w:val="24"/>
        </w:rPr>
      </w:pPr>
      <w:r>
        <w:rPr>
          <w:rFonts w:cs="Arial"/>
          <w:sz w:val="24"/>
          <w:szCs w:val="24"/>
        </w:rPr>
        <w:t>Iga s</w:t>
      </w:r>
      <w:r w:rsidR="006243B6" w:rsidRPr="006243B6">
        <w:rPr>
          <w:rFonts w:cs="Arial"/>
          <w:sz w:val="24"/>
          <w:szCs w:val="24"/>
        </w:rPr>
        <w:t>uitsulõõri põhjas peab olema tahmaluuk. tahmaluugi põrand tuleb valada betoonist, kaldega avast tahapoole. Korstna ehitamisel</w:t>
      </w:r>
      <w:r w:rsidR="00991252">
        <w:rPr>
          <w:rFonts w:cs="Arial"/>
          <w:sz w:val="24"/>
          <w:szCs w:val="24"/>
        </w:rPr>
        <w:t xml:space="preserve"> </w:t>
      </w:r>
      <w:r w:rsidR="006243B6" w:rsidRPr="006243B6">
        <w:rPr>
          <w:rFonts w:cs="Arial"/>
          <w:sz w:val="24"/>
          <w:szCs w:val="24"/>
        </w:rPr>
        <w:t xml:space="preserve">jälgida ohutuskujasid. </w:t>
      </w:r>
      <w:r>
        <w:rPr>
          <w:rFonts w:cs="Arial"/>
          <w:sz w:val="24"/>
          <w:szCs w:val="24"/>
        </w:rPr>
        <w:br/>
      </w:r>
      <w:r w:rsidRPr="00D452CE">
        <w:rPr>
          <w:sz w:val="24"/>
          <w:szCs w:val="24"/>
        </w:rPr>
        <w:t>Pööningu korruse küttekolde jaoks lisatakse terasmoodullõõr. Mis kinnitatakse tellistest,</w:t>
      </w:r>
    </w:p>
    <w:p w:rsidR="00F05EA6" w:rsidRPr="006243B6" w:rsidRDefault="00146809" w:rsidP="00F05EA6">
      <w:pPr>
        <w:autoSpaceDE w:val="0"/>
        <w:autoSpaceDN w:val="0"/>
        <w:adjustRightInd w:val="0"/>
        <w:rPr>
          <w:rFonts w:cs="Arial"/>
          <w:sz w:val="24"/>
          <w:szCs w:val="24"/>
          <w:lang w:eastAsia="et-EE"/>
        </w:rPr>
      </w:pPr>
      <w:r w:rsidRPr="00CD35DF">
        <w:rPr>
          <w:sz w:val="24"/>
          <w:szCs w:val="24"/>
        </w:rPr>
        <w:t xml:space="preserve">mittesüttiva taastatava  korstna külge. </w:t>
      </w:r>
      <w:r w:rsidRPr="00CD35DF">
        <w:rPr>
          <w:sz w:val="24"/>
          <w:szCs w:val="24"/>
        </w:rPr>
        <w:br/>
        <w:t xml:space="preserve">Moodulkorstna paigaldamisel tuleb jälgida standardi </w:t>
      </w:r>
      <w:r w:rsidR="00781878">
        <w:rPr>
          <w:rFonts w:cs="Arial"/>
          <w:sz w:val="24"/>
          <w:szCs w:val="24"/>
        </w:rPr>
        <w:t>EN 13501-1:2007+A1:2009</w:t>
      </w:r>
      <w:r w:rsidR="00781878">
        <w:rPr>
          <w:sz w:val="24"/>
          <w:szCs w:val="24"/>
        </w:rPr>
        <w:t xml:space="preserve"> poolt esitatud nõudeid ja toote paigaldus juhendit.</w:t>
      </w:r>
      <w:r w:rsidRPr="00CD35DF">
        <w:rPr>
          <w:sz w:val="24"/>
          <w:szCs w:val="24"/>
        </w:rPr>
        <w:t xml:space="preserve"> </w:t>
      </w:r>
      <w:r w:rsidRPr="00CD35DF">
        <w:rPr>
          <w:sz w:val="24"/>
          <w:szCs w:val="24"/>
        </w:rPr>
        <w:br/>
        <w:t>Suitsulõõri paigaldamist kohta, kus esineb normist kõrvalekaldeid, tuleks eelnevalt nõu pidada järelvalvea</w:t>
      </w:r>
      <w:r w:rsidR="00781878">
        <w:rPr>
          <w:sz w:val="24"/>
          <w:szCs w:val="24"/>
        </w:rPr>
        <w:t xml:space="preserve">metnikega. </w:t>
      </w:r>
      <w:r w:rsidRPr="00CD35DF">
        <w:rPr>
          <w:sz w:val="24"/>
          <w:szCs w:val="24"/>
        </w:rPr>
        <w:t xml:space="preserve"> </w:t>
      </w:r>
      <w:r w:rsidRPr="00CD35DF">
        <w:rPr>
          <w:sz w:val="24"/>
          <w:szCs w:val="24"/>
        </w:rPr>
        <w:br/>
        <w:t>Suitsukorsten peab ulatuma katusekatte pinna või muude ehitusosade suhtes nii kõrgele, et oleks tagatud küllaldane tuleohutus ja tõmme</w:t>
      </w:r>
      <w:r w:rsidR="00D901DC">
        <w:rPr>
          <w:sz w:val="24"/>
          <w:szCs w:val="24"/>
        </w:rPr>
        <w:t xml:space="preserve">, katuse pinnast vähemalt 800 mm kõrgemale ( v.t. joonis ) </w:t>
      </w:r>
      <w:r w:rsidR="00D901DC">
        <w:rPr>
          <w:sz w:val="24"/>
          <w:szCs w:val="24"/>
        </w:rPr>
        <w:br/>
      </w:r>
      <w:r w:rsidR="00D901DC" w:rsidRPr="00CD35DF">
        <w:rPr>
          <w:sz w:val="24"/>
          <w:szCs w:val="24"/>
        </w:rPr>
        <w:t xml:space="preserve">Suitsulõõrid projekteeritakse ja ehitatakse nii, et neid oleks võimalik üldiselt kasutusel olevate korstnapühkimisvahenditega raskusteta ja ohutult terves pikkuses puhastada. </w:t>
      </w:r>
      <w:r w:rsidR="00D901DC">
        <w:rPr>
          <w:sz w:val="24"/>
          <w:szCs w:val="24"/>
        </w:rPr>
        <w:br/>
      </w:r>
      <w:r w:rsidR="00D901DC" w:rsidRPr="00CD35DF">
        <w:rPr>
          <w:sz w:val="24"/>
          <w:szCs w:val="24"/>
        </w:rPr>
        <w:t>Suitsulõõre peab tahmast puhastama kutseline korstnapühkija vastavalt eeskirjadele.</w:t>
      </w:r>
      <w:r w:rsidR="00D901DC" w:rsidRPr="00CD35DF">
        <w:rPr>
          <w:sz w:val="24"/>
          <w:szCs w:val="24"/>
        </w:rPr>
        <w:br/>
      </w:r>
      <w:r w:rsidR="00D901DC">
        <w:rPr>
          <w:sz w:val="24"/>
          <w:szCs w:val="24"/>
        </w:rPr>
        <w:br/>
      </w:r>
      <w:r w:rsidRPr="00CD35DF">
        <w:rPr>
          <w:sz w:val="24"/>
          <w:szCs w:val="24"/>
        </w:rPr>
        <w:br/>
      </w:r>
    </w:p>
    <w:p w:rsidR="008657C3" w:rsidRDefault="008657C3" w:rsidP="00767429">
      <w:pPr>
        <w:spacing w:line="240" w:lineRule="auto"/>
        <w:rPr>
          <w:rFonts w:cs="Arial"/>
          <w:b/>
          <w:color w:val="000000" w:themeColor="text1"/>
          <w:sz w:val="24"/>
          <w:szCs w:val="24"/>
        </w:rPr>
      </w:pPr>
    </w:p>
    <w:p w:rsidR="00767429" w:rsidRPr="00CD2D42" w:rsidRDefault="00767429" w:rsidP="00767429">
      <w:pPr>
        <w:spacing w:line="240" w:lineRule="auto"/>
        <w:rPr>
          <w:rFonts w:cs="Arial"/>
          <w:color w:val="000000" w:themeColor="text1"/>
          <w:sz w:val="24"/>
          <w:szCs w:val="24"/>
        </w:rPr>
      </w:pPr>
      <w:r>
        <w:rPr>
          <w:rFonts w:cs="Arial"/>
          <w:b/>
          <w:color w:val="000000" w:themeColor="text1"/>
          <w:sz w:val="24"/>
          <w:szCs w:val="24"/>
        </w:rPr>
        <w:t xml:space="preserve">10.KESKONNAKAITSELISED </w:t>
      </w:r>
      <w:r w:rsidR="00805736">
        <w:rPr>
          <w:rFonts w:cs="Arial"/>
          <w:b/>
          <w:color w:val="000000" w:themeColor="text1"/>
          <w:sz w:val="24"/>
          <w:szCs w:val="24"/>
        </w:rPr>
        <w:t>LAHENDUSED</w:t>
      </w:r>
      <w:r>
        <w:rPr>
          <w:rFonts w:cs="Arial"/>
          <w:b/>
          <w:color w:val="000000" w:themeColor="text1"/>
          <w:sz w:val="24"/>
          <w:szCs w:val="24"/>
        </w:rPr>
        <w:br/>
      </w:r>
      <w:r>
        <w:rPr>
          <w:rFonts w:cs="Arial"/>
          <w:b/>
          <w:color w:val="000000" w:themeColor="text1"/>
          <w:sz w:val="24"/>
          <w:szCs w:val="24"/>
        </w:rPr>
        <w:br/>
      </w:r>
      <w:r w:rsidRPr="00CD2D42">
        <w:rPr>
          <w:rFonts w:cs="Arial"/>
          <w:color w:val="000000" w:themeColor="text1"/>
          <w:sz w:val="24"/>
          <w:szCs w:val="24"/>
        </w:rPr>
        <w:t xml:space="preserve">Projektiga ei kaasne keskkonda saastavat tegevust. </w:t>
      </w:r>
      <w:r w:rsidRPr="00CD2D42">
        <w:rPr>
          <w:rFonts w:cs="Arial"/>
          <w:color w:val="000000" w:themeColor="text1"/>
          <w:sz w:val="24"/>
          <w:szCs w:val="24"/>
        </w:rPr>
        <w:br/>
        <w:t>Tekkivad olmejäätmed sorteeritakse liikide kaupa eraldi prügikonteineritesse.</w:t>
      </w:r>
    </w:p>
    <w:p w:rsidR="00805736" w:rsidRPr="00767429" w:rsidRDefault="00805736" w:rsidP="00194BAB">
      <w:pPr>
        <w:rPr>
          <w:rFonts w:cs="Arial"/>
          <w:b/>
          <w:color w:val="000000" w:themeColor="text1"/>
          <w:sz w:val="24"/>
          <w:szCs w:val="24"/>
        </w:rPr>
      </w:pPr>
      <w:r>
        <w:rPr>
          <w:rFonts w:cs="Arial"/>
          <w:color w:val="000000" w:themeColor="text1"/>
          <w:sz w:val="24"/>
          <w:szCs w:val="24"/>
        </w:rPr>
        <w:t>Ehitusjäätmete käitlemine toimub vastavalt jäätmekavale.</w:t>
      </w:r>
      <w:r w:rsidR="00767429">
        <w:rPr>
          <w:rFonts w:cs="Arial"/>
          <w:color w:val="000000" w:themeColor="text1"/>
          <w:sz w:val="24"/>
          <w:szCs w:val="24"/>
        </w:rPr>
        <w:br/>
      </w:r>
      <w:r w:rsidR="00767429" w:rsidRPr="00CD2D42">
        <w:rPr>
          <w:rFonts w:cs="Arial"/>
          <w:color w:val="000000" w:themeColor="text1"/>
          <w:sz w:val="24"/>
          <w:szCs w:val="24"/>
        </w:rPr>
        <w:t>Ehitustööde</w:t>
      </w:r>
      <w:r w:rsidR="00767429" w:rsidRPr="0090533D">
        <w:rPr>
          <w:rFonts w:ascii="Arial Narrow" w:hAnsi="Arial Narrow"/>
        </w:rPr>
        <w:t xml:space="preserve"> </w:t>
      </w:r>
      <w:r w:rsidR="00767429" w:rsidRPr="00CD2D42">
        <w:rPr>
          <w:rFonts w:cs="Arial"/>
          <w:sz w:val="24"/>
          <w:szCs w:val="24"/>
        </w:rPr>
        <w:t>käigus tekkivad lammutusjäätmed tuleb sorteerida liigiti</w:t>
      </w:r>
      <w:r w:rsidR="00767429" w:rsidRPr="00CD2D42">
        <w:rPr>
          <w:rFonts w:cs="Arial"/>
        </w:rPr>
        <w:t>.</w:t>
      </w:r>
      <w:r w:rsidR="00767429">
        <w:rPr>
          <w:rFonts w:cs="Arial"/>
          <w:color w:val="000000" w:themeColor="text1"/>
          <w:sz w:val="24"/>
          <w:szCs w:val="24"/>
        </w:rPr>
        <w:br/>
      </w:r>
      <w:r>
        <w:rPr>
          <w:rFonts w:cs="Arial"/>
          <w:color w:val="000000" w:themeColor="text1"/>
          <w:sz w:val="24"/>
          <w:szCs w:val="24"/>
        </w:rPr>
        <w:t>Käitlemise korraldajaks võib olla vastavat luba omav ettevõte.</w:t>
      </w:r>
      <w:r>
        <w:rPr>
          <w:rFonts w:cs="Arial"/>
          <w:color w:val="000000" w:themeColor="text1"/>
          <w:sz w:val="24"/>
          <w:szCs w:val="24"/>
        </w:rPr>
        <w:br/>
        <w:t>Lammutatavate konstruktsioonide materjalid:</w:t>
      </w:r>
      <w:r>
        <w:rPr>
          <w:rFonts w:cs="Arial"/>
          <w:color w:val="000000" w:themeColor="text1"/>
          <w:sz w:val="24"/>
          <w:szCs w:val="24"/>
        </w:rPr>
        <w:br/>
        <w:t>Lammutatav valtsplekk-katus ca 200 m</w:t>
      </w:r>
      <w:r>
        <w:rPr>
          <w:rFonts w:cs="Arial"/>
          <w:color w:val="000000" w:themeColor="text1"/>
          <w:sz w:val="24"/>
          <w:szCs w:val="24"/>
          <w:vertAlign w:val="superscript"/>
        </w:rPr>
        <w:t>2</w:t>
      </w:r>
      <w:r>
        <w:rPr>
          <w:rFonts w:cs="Arial"/>
          <w:color w:val="000000" w:themeColor="text1"/>
          <w:sz w:val="24"/>
          <w:szCs w:val="24"/>
        </w:rPr>
        <w:t xml:space="preserve"> </w:t>
      </w:r>
      <w:r>
        <w:rPr>
          <w:rFonts w:cs="Arial"/>
          <w:color w:val="000000" w:themeColor="text1"/>
          <w:sz w:val="24"/>
          <w:szCs w:val="24"/>
        </w:rPr>
        <w:br/>
        <w:t>Eemaldatav šlakktäide ca 24 m</w:t>
      </w:r>
      <w:r>
        <w:rPr>
          <w:rFonts w:cs="Arial"/>
          <w:color w:val="000000" w:themeColor="text1"/>
          <w:sz w:val="24"/>
          <w:szCs w:val="24"/>
          <w:vertAlign w:val="superscript"/>
        </w:rPr>
        <w:t>2</w:t>
      </w:r>
      <w:r>
        <w:rPr>
          <w:rFonts w:cs="Arial"/>
          <w:color w:val="000000" w:themeColor="text1"/>
          <w:sz w:val="24"/>
          <w:szCs w:val="24"/>
        </w:rPr>
        <w:t xml:space="preserve"> – kogutakse konteinerisse</w:t>
      </w:r>
      <w:r>
        <w:rPr>
          <w:rFonts w:cs="Arial"/>
          <w:color w:val="000000" w:themeColor="text1"/>
          <w:sz w:val="24"/>
          <w:szCs w:val="24"/>
        </w:rPr>
        <w:br/>
        <w:t>Prügikonteiner – krundil olemasolev</w:t>
      </w:r>
      <w:r w:rsidR="0065025D">
        <w:rPr>
          <w:rFonts w:cs="Arial"/>
          <w:color w:val="000000" w:themeColor="text1"/>
          <w:sz w:val="24"/>
          <w:szCs w:val="24"/>
        </w:rPr>
        <w:t>.</w:t>
      </w:r>
      <w:r>
        <w:rPr>
          <w:rFonts w:cs="Arial"/>
          <w:color w:val="000000" w:themeColor="text1"/>
          <w:sz w:val="24"/>
          <w:szCs w:val="24"/>
        </w:rPr>
        <w:br/>
        <w:t>Ohtlike ehitusjäätmete käitlemine peab olema vastavuses</w:t>
      </w:r>
      <w:r w:rsidR="00CD2D42">
        <w:rPr>
          <w:rFonts w:cs="Arial"/>
          <w:color w:val="000000" w:themeColor="text1"/>
          <w:sz w:val="24"/>
          <w:szCs w:val="24"/>
        </w:rPr>
        <w:br/>
      </w:r>
      <w:r>
        <w:rPr>
          <w:rFonts w:cs="Arial"/>
          <w:color w:val="000000" w:themeColor="text1"/>
          <w:sz w:val="24"/>
          <w:szCs w:val="24"/>
        </w:rPr>
        <w:t xml:space="preserve"> „Tallinna jäätmehoolduseeskirjaga“ </w:t>
      </w:r>
      <w:r w:rsidR="00183FB8">
        <w:rPr>
          <w:rFonts w:cs="Arial"/>
          <w:color w:val="000000" w:themeColor="text1"/>
          <w:sz w:val="24"/>
          <w:szCs w:val="24"/>
        </w:rPr>
        <w:t>peatükis 3. Ehitusjäätmete käitlemise nõuded.</w:t>
      </w:r>
    </w:p>
    <w:p w:rsidR="00CD35DF" w:rsidRDefault="00CD35DF" w:rsidP="00CD2D42">
      <w:pPr>
        <w:jc w:val="center"/>
        <w:rPr>
          <w:rFonts w:cs="Arial"/>
          <w:b/>
          <w:color w:val="000000" w:themeColor="text1"/>
          <w:sz w:val="24"/>
          <w:szCs w:val="24"/>
        </w:rPr>
      </w:pPr>
    </w:p>
    <w:p w:rsidR="00CD35DF" w:rsidRDefault="00CD35DF" w:rsidP="00194BAB">
      <w:pPr>
        <w:rPr>
          <w:rFonts w:cs="Arial"/>
          <w:b/>
          <w:color w:val="000000" w:themeColor="text1"/>
          <w:sz w:val="24"/>
          <w:szCs w:val="24"/>
        </w:rPr>
      </w:pPr>
    </w:p>
    <w:p w:rsidR="00CD35DF" w:rsidRDefault="00CD35DF" w:rsidP="00194BAB">
      <w:pPr>
        <w:rPr>
          <w:rFonts w:cs="Arial"/>
          <w:b/>
          <w:color w:val="000000" w:themeColor="text1"/>
          <w:sz w:val="24"/>
          <w:szCs w:val="24"/>
        </w:rPr>
      </w:pPr>
    </w:p>
    <w:p w:rsidR="007A0D2B" w:rsidRDefault="007A0D2B" w:rsidP="00194BAB">
      <w:pPr>
        <w:rPr>
          <w:rFonts w:cs="Arial"/>
          <w:b/>
          <w:color w:val="000000" w:themeColor="text1"/>
          <w:sz w:val="24"/>
          <w:szCs w:val="24"/>
        </w:rPr>
      </w:pPr>
    </w:p>
    <w:p w:rsidR="007A0D2B" w:rsidRDefault="007A0D2B" w:rsidP="00194BAB">
      <w:pPr>
        <w:rPr>
          <w:rFonts w:cs="Arial"/>
          <w:b/>
          <w:color w:val="000000" w:themeColor="text1"/>
          <w:sz w:val="24"/>
          <w:szCs w:val="24"/>
        </w:rPr>
      </w:pPr>
    </w:p>
    <w:p w:rsidR="007A0D2B" w:rsidRDefault="007A0D2B" w:rsidP="00194BAB">
      <w:pPr>
        <w:rPr>
          <w:rFonts w:cs="Arial"/>
          <w:b/>
          <w:color w:val="000000" w:themeColor="text1"/>
          <w:sz w:val="24"/>
          <w:szCs w:val="24"/>
        </w:rPr>
      </w:pPr>
    </w:p>
    <w:p w:rsidR="007A0D2B" w:rsidRDefault="007A0D2B" w:rsidP="00194BAB">
      <w:pPr>
        <w:rPr>
          <w:rFonts w:cs="Arial"/>
          <w:b/>
          <w:color w:val="000000" w:themeColor="text1"/>
          <w:sz w:val="24"/>
          <w:szCs w:val="24"/>
        </w:rPr>
      </w:pPr>
    </w:p>
    <w:p w:rsidR="007A0D2B" w:rsidRDefault="007A0D2B" w:rsidP="00194BAB">
      <w:pPr>
        <w:rPr>
          <w:rFonts w:cs="Arial"/>
          <w:b/>
          <w:color w:val="000000" w:themeColor="text1"/>
          <w:sz w:val="24"/>
          <w:szCs w:val="24"/>
        </w:rPr>
      </w:pPr>
    </w:p>
    <w:p w:rsidR="00FD713D" w:rsidRDefault="00FD713D" w:rsidP="00194BAB">
      <w:pPr>
        <w:rPr>
          <w:rFonts w:cs="Arial"/>
          <w:b/>
          <w:color w:val="000000" w:themeColor="text1"/>
          <w:sz w:val="24"/>
          <w:szCs w:val="24"/>
        </w:rPr>
      </w:pPr>
    </w:p>
    <w:p w:rsidR="00194BAB" w:rsidRDefault="00805736" w:rsidP="00194BAB">
      <w:pPr>
        <w:rPr>
          <w:rFonts w:cs="Arial"/>
          <w:b/>
          <w:color w:val="000000" w:themeColor="text1"/>
          <w:sz w:val="24"/>
          <w:szCs w:val="24"/>
        </w:rPr>
      </w:pPr>
      <w:r>
        <w:rPr>
          <w:rFonts w:cs="Arial"/>
          <w:b/>
          <w:color w:val="000000" w:themeColor="text1"/>
          <w:sz w:val="24"/>
          <w:szCs w:val="24"/>
        </w:rPr>
        <w:t>11</w:t>
      </w:r>
      <w:r w:rsidR="00194BAB" w:rsidRPr="00194BAB">
        <w:rPr>
          <w:rFonts w:cs="Arial"/>
          <w:b/>
          <w:color w:val="000000" w:themeColor="text1"/>
          <w:sz w:val="24"/>
          <w:szCs w:val="24"/>
        </w:rPr>
        <w:t>. RUUMIDE KOONDTABEL</w:t>
      </w:r>
    </w:p>
    <w:p w:rsidR="00CD35DF" w:rsidRPr="00194BAB" w:rsidRDefault="00CD35DF" w:rsidP="00194BAB">
      <w:pPr>
        <w:rPr>
          <w:rFonts w:cs="Arial"/>
          <w:b/>
          <w:color w:val="000000" w:themeColor="text1"/>
          <w:sz w:val="24"/>
          <w:szCs w:val="24"/>
        </w:rPr>
      </w:pPr>
    </w:p>
    <w:tbl>
      <w:tblPr>
        <w:tblpPr w:leftFromText="141" w:rightFromText="141" w:vertAnchor="text" w:tblpY="1"/>
        <w:tblOverlap w:val="never"/>
        <w:tblW w:w="7118" w:type="dxa"/>
        <w:tblInd w:w="212" w:type="dxa"/>
        <w:tblCellMar>
          <w:left w:w="70" w:type="dxa"/>
          <w:right w:w="70" w:type="dxa"/>
        </w:tblCellMar>
        <w:tblLook w:val="04A0"/>
      </w:tblPr>
      <w:tblGrid>
        <w:gridCol w:w="1953"/>
        <w:gridCol w:w="1449"/>
        <w:gridCol w:w="1135"/>
        <w:gridCol w:w="1414"/>
        <w:gridCol w:w="1240"/>
      </w:tblGrid>
      <w:tr w:rsidR="00194BAB" w:rsidRPr="00194BAB" w:rsidTr="000D32A0">
        <w:trPr>
          <w:trHeight w:val="300"/>
        </w:trPr>
        <w:tc>
          <w:tcPr>
            <w:tcW w:w="1953" w:type="dxa"/>
            <w:tcBorders>
              <w:top w:val="single" w:sz="4" w:space="0" w:color="auto"/>
              <w:left w:val="single" w:sz="4" w:space="0" w:color="auto"/>
              <w:bottom w:val="nil"/>
              <w:right w:val="single" w:sz="4" w:space="0" w:color="auto"/>
            </w:tcBorders>
            <w:shd w:val="clear" w:color="auto" w:fill="auto"/>
            <w:noWrap/>
            <w:vAlign w:val="bottom"/>
            <w:hideMark/>
          </w:tcPr>
          <w:p w:rsidR="00194BAB" w:rsidRPr="00194BAB" w:rsidRDefault="00194BAB" w:rsidP="000D32A0">
            <w:pPr>
              <w:spacing w:line="240" w:lineRule="auto"/>
              <w:rPr>
                <w:rFonts w:ascii="Calibri" w:hAnsi="Calibri" w:cs="Calibri"/>
                <w:b/>
                <w:color w:val="000000"/>
                <w:sz w:val="24"/>
                <w:szCs w:val="24"/>
                <w:lang w:eastAsia="et-EE"/>
              </w:rPr>
            </w:pPr>
            <w:r w:rsidRPr="00194BAB">
              <w:rPr>
                <w:rFonts w:ascii="Calibri" w:hAnsi="Calibri" w:cs="Calibri"/>
                <w:b/>
                <w:color w:val="000000"/>
                <w:sz w:val="24"/>
                <w:szCs w:val="24"/>
                <w:lang w:eastAsia="et-EE"/>
              </w:rPr>
              <w:t>RUUMI NIMETUS</w:t>
            </w:r>
          </w:p>
        </w:tc>
        <w:tc>
          <w:tcPr>
            <w:tcW w:w="1449" w:type="dxa"/>
            <w:tcBorders>
              <w:top w:val="single" w:sz="4" w:space="0" w:color="auto"/>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Eluruumide pind (m</w:t>
            </w:r>
            <w:r w:rsidRPr="00194BAB">
              <w:rPr>
                <w:rFonts w:ascii="Calibri" w:hAnsi="Calibri" w:cs="Calibri"/>
                <w:b/>
                <w:color w:val="000000"/>
                <w:sz w:val="24"/>
                <w:szCs w:val="24"/>
                <w:vertAlign w:val="superscript"/>
                <w:lang w:eastAsia="et-EE"/>
              </w:rPr>
              <w:t>2</w:t>
            </w:r>
            <w:r w:rsidRPr="00194BAB">
              <w:rPr>
                <w:rFonts w:ascii="Calibri" w:hAnsi="Calibri" w:cs="Calibri"/>
                <w:b/>
                <w:color w:val="000000"/>
                <w:sz w:val="24"/>
                <w:szCs w:val="24"/>
                <w:lang w:eastAsia="et-EE"/>
              </w:rPr>
              <w:t>)</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single" w:sz="4" w:space="0" w:color="auto"/>
              <w:left w:val="nil"/>
              <w:bottom w:val="nil"/>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Mitteelupind</w:t>
            </w:r>
            <w:r w:rsidRPr="00194BAB">
              <w:rPr>
                <w:rFonts w:ascii="Calibri" w:hAnsi="Calibri" w:cs="Calibri"/>
                <w:b/>
                <w:color w:val="000000"/>
                <w:sz w:val="24"/>
                <w:szCs w:val="24"/>
                <w:lang w:eastAsia="et-EE"/>
              </w:rPr>
              <w:br/>
              <w:t>(m</w:t>
            </w:r>
            <w:r w:rsidRPr="00194BAB">
              <w:rPr>
                <w:rFonts w:ascii="Calibri" w:hAnsi="Calibri" w:cs="Calibri"/>
                <w:b/>
                <w:color w:val="000000"/>
                <w:sz w:val="24"/>
                <w:szCs w:val="24"/>
                <w:vertAlign w:val="superscript"/>
                <w:lang w:eastAsia="et-EE"/>
              </w:rPr>
              <w:t>2</w:t>
            </w:r>
            <w:r w:rsidRPr="00194BAB">
              <w:rPr>
                <w:rFonts w:ascii="Calibri" w:hAnsi="Calibri" w:cs="Calibri"/>
                <w:b/>
                <w:color w:val="000000"/>
                <w:sz w:val="24"/>
                <w:szCs w:val="24"/>
                <w:lang w:eastAsia="et-EE"/>
              </w:rPr>
              <w:t>)</w:t>
            </w:r>
          </w:p>
        </w:tc>
        <w:tc>
          <w:tcPr>
            <w:tcW w:w="1240" w:type="dxa"/>
            <w:tcBorders>
              <w:top w:val="single" w:sz="4" w:space="0" w:color="auto"/>
              <w:left w:val="nil"/>
              <w:bottom w:val="nil"/>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Kasulik pind (m</w:t>
            </w:r>
            <w:r w:rsidRPr="00194BAB">
              <w:rPr>
                <w:rFonts w:ascii="Calibri" w:hAnsi="Calibri" w:cs="Calibri"/>
                <w:b/>
                <w:color w:val="000000"/>
                <w:sz w:val="24"/>
                <w:szCs w:val="24"/>
                <w:vertAlign w:val="superscript"/>
                <w:lang w:eastAsia="et-EE"/>
              </w:rPr>
              <w:t>2</w:t>
            </w:r>
            <w:r w:rsidRPr="00194BAB">
              <w:rPr>
                <w:rFonts w:ascii="Calibri" w:hAnsi="Calibri" w:cs="Calibri"/>
                <w:b/>
                <w:color w:val="000000"/>
                <w:sz w:val="24"/>
                <w:szCs w:val="24"/>
                <w:lang w:eastAsia="et-EE"/>
              </w:rPr>
              <w:t>)</w:t>
            </w:r>
          </w:p>
        </w:tc>
      </w:tr>
      <w:tr w:rsidR="00194BAB" w:rsidRPr="00194BAB" w:rsidTr="000D32A0">
        <w:trPr>
          <w:trHeight w:val="315"/>
        </w:trPr>
        <w:tc>
          <w:tcPr>
            <w:tcW w:w="1953"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449" w:type="dxa"/>
            <w:tcBorders>
              <w:top w:val="nil"/>
              <w:left w:val="nil"/>
              <w:bottom w:val="single" w:sz="8"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Elamispind (m</w:t>
            </w:r>
            <w:r w:rsidRPr="00194BAB">
              <w:rPr>
                <w:rFonts w:ascii="Calibri" w:hAnsi="Calibri" w:cs="Calibri"/>
                <w:b/>
                <w:color w:val="000000"/>
                <w:sz w:val="24"/>
                <w:szCs w:val="24"/>
                <w:vertAlign w:val="superscript"/>
                <w:lang w:eastAsia="et-EE"/>
              </w:rPr>
              <w:t>2</w:t>
            </w:r>
            <w:r w:rsidRPr="00194BAB">
              <w:rPr>
                <w:rFonts w:ascii="Calibri" w:hAnsi="Calibri" w:cs="Calibri"/>
                <w:b/>
                <w:color w:val="000000"/>
                <w:sz w:val="24"/>
                <w:szCs w:val="24"/>
                <w:lang w:eastAsia="et-EE"/>
              </w:rPr>
              <w:t>)</w:t>
            </w:r>
          </w:p>
        </w:tc>
        <w:tc>
          <w:tcPr>
            <w:tcW w:w="1135" w:type="dxa"/>
            <w:tcBorders>
              <w:top w:val="nil"/>
              <w:left w:val="nil"/>
              <w:bottom w:val="single" w:sz="8"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Abipind (m</w:t>
            </w:r>
            <w:r w:rsidRPr="00194BAB">
              <w:rPr>
                <w:rFonts w:ascii="Calibri" w:hAnsi="Calibri" w:cs="Calibri"/>
                <w:b/>
                <w:color w:val="000000"/>
                <w:sz w:val="24"/>
                <w:szCs w:val="24"/>
                <w:vertAlign w:val="superscript"/>
                <w:lang w:eastAsia="et-EE"/>
              </w:rPr>
              <w:t>2</w:t>
            </w:r>
            <w:r w:rsidRPr="00194BAB">
              <w:rPr>
                <w:rFonts w:ascii="Calibri" w:hAnsi="Calibri" w:cs="Calibri"/>
                <w:b/>
                <w:color w:val="000000"/>
                <w:sz w:val="24"/>
                <w:szCs w:val="24"/>
                <w:lang w:eastAsia="et-EE"/>
              </w:rPr>
              <w:t>)</w:t>
            </w:r>
          </w:p>
        </w:tc>
        <w:tc>
          <w:tcPr>
            <w:tcW w:w="1341" w:type="dxa"/>
            <w:tcBorders>
              <w:top w:val="single" w:sz="4" w:space="0" w:color="auto"/>
              <w:left w:val="nil"/>
              <w:bottom w:val="single" w:sz="8"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p>
        </w:tc>
        <w:tc>
          <w:tcPr>
            <w:tcW w:w="1240" w:type="dxa"/>
            <w:tcBorders>
              <w:top w:val="single" w:sz="4" w:space="0" w:color="auto"/>
              <w:left w:val="nil"/>
              <w:bottom w:val="single" w:sz="8"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Kokku</w:t>
            </w:r>
            <w:r w:rsidRPr="00194BAB">
              <w:rPr>
                <w:rFonts w:ascii="Calibri" w:hAnsi="Calibri" w:cs="Calibri"/>
                <w:b/>
                <w:color w:val="000000"/>
                <w:sz w:val="24"/>
                <w:szCs w:val="24"/>
                <w:lang w:eastAsia="et-EE"/>
              </w:rPr>
              <w:br/>
              <w:t>(m</w:t>
            </w:r>
            <w:r w:rsidRPr="00194BAB">
              <w:rPr>
                <w:rFonts w:ascii="Calibri" w:hAnsi="Calibri" w:cs="Calibri"/>
                <w:b/>
                <w:color w:val="000000"/>
                <w:sz w:val="24"/>
                <w:szCs w:val="24"/>
                <w:vertAlign w:val="superscript"/>
                <w:lang w:eastAsia="et-EE"/>
              </w:rPr>
              <w:t>2</w:t>
            </w:r>
            <w:r w:rsidRPr="00194BAB">
              <w:rPr>
                <w:rFonts w:ascii="Calibri" w:hAnsi="Calibri" w:cs="Calibri"/>
                <w:b/>
                <w:color w:val="000000"/>
                <w:sz w:val="24"/>
                <w:szCs w:val="24"/>
                <w:lang w:eastAsia="et-EE"/>
              </w:rPr>
              <w:t>)</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449"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KORTER 1</w:t>
            </w:r>
          </w:p>
        </w:tc>
        <w:tc>
          <w:tcPr>
            <w:tcW w:w="1449"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Tuba</w:t>
            </w:r>
          </w:p>
        </w:tc>
        <w:tc>
          <w:tcPr>
            <w:tcW w:w="1449"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21,0</w:t>
            </w:r>
          </w:p>
        </w:tc>
        <w:tc>
          <w:tcPr>
            <w:tcW w:w="1135"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21,3</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Tuba</w:t>
            </w:r>
          </w:p>
        </w:tc>
        <w:tc>
          <w:tcPr>
            <w:tcW w:w="1449"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10,2</w:t>
            </w:r>
          </w:p>
        </w:tc>
        <w:tc>
          <w:tcPr>
            <w:tcW w:w="1135"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10,2</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Köök</w:t>
            </w:r>
          </w:p>
        </w:tc>
        <w:tc>
          <w:tcPr>
            <w:tcW w:w="1449"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5,7</w:t>
            </w:r>
          </w:p>
        </w:tc>
        <w:tc>
          <w:tcPr>
            <w:tcW w:w="1341"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5,7</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WC</w:t>
            </w:r>
          </w:p>
        </w:tc>
        <w:tc>
          <w:tcPr>
            <w:tcW w:w="1449"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1,2</w:t>
            </w:r>
          </w:p>
        </w:tc>
        <w:tc>
          <w:tcPr>
            <w:tcW w:w="1341"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1,2</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Dušš</w:t>
            </w:r>
          </w:p>
        </w:tc>
        <w:tc>
          <w:tcPr>
            <w:tcW w:w="1449"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0,5</w:t>
            </w:r>
          </w:p>
        </w:tc>
        <w:tc>
          <w:tcPr>
            <w:tcW w:w="1341"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0,5</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Koridor</w:t>
            </w:r>
          </w:p>
        </w:tc>
        <w:tc>
          <w:tcPr>
            <w:tcW w:w="1449"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3,</w:t>
            </w:r>
            <w:r w:rsidR="004465E8">
              <w:rPr>
                <w:rFonts w:ascii="Calibri" w:hAnsi="Calibri" w:cs="Calibri"/>
                <w:color w:val="000000"/>
                <w:sz w:val="24"/>
                <w:szCs w:val="24"/>
                <w:lang w:eastAsia="et-EE"/>
              </w:rPr>
              <w:t>9</w:t>
            </w:r>
          </w:p>
        </w:tc>
        <w:tc>
          <w:tcPr>
            <w:tcW w:w="1341"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3,</w:t>
            </w:r>
            <w:r w:rsidR="004465E8">
              <w:rPr>
                <w:rFonts w:ascii="Calibri" w:hAnsi="Calibri" w:cs="Calibri"/>
                <w:color w:val="000000"/>
                <w:sz w:val="24"/>
                <w:szCs w:val="24"/>
                <w:lang w:eastAsia="et-EE"/>
              </w:rPr>
              <w:t>9</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Tambur</w:t>
            </w:r>
          </w:p>
        </w:tc>
        <w:tc>
          <w:tcPr>
            <w:tcW w:w="1449"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3,</w:t>
            </w:r>
            <w:r w:rsidR="004465E8">
              <w:rPr>
                <w:rFonts w:ascii="Calibri" w:hAnsi="Calibri" w:cs="Calibri"/>
                <w:color w:val="000000"/>
                <w:sz w:val="24"/>
                <w:szCs w:val="24"/>
                <w:lang w:eastAsia="et-EE"/>
              </w:rPr>
              <w:t>0</w:t>
            </w:r>
          </w:p>
        </w:tc>
        <w:tc>
          <w:tcPr>
            <w:tcW w:w="1240"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3,1</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Esik</w:t>
            </w:r>
          </w:p>
        </w:tc>
        <w:tc>
          <w:tcPr>
            <w:tcW w:w="1449"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4,0</w:t>
            </w:r>
          </w:p>
        </w:tc>
        <w:tc>
          <w:tcPr>
            <w:tcW w:w="1341"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4,0</w:t>
            </w:r>
          </w:p>
        </w:tc>
      </w:tr>
      <w:tr w:rsidR="00194BAB" w:rsidRPr="00194BAB" w:rsidTr="000D32A0">
        <w:trPr>
          <w:trHeight w:val="315"/>
        </w:trPr>
        <w:tc>
          <w:tcPr>
            <w:tcW w:w="1953" w:type="dxa"/>
            <w:tcBorders>
              <w:top w:val="nil"/>
              <w:left w:val="single" w:sz="4" w:space="0" w:color="auto"/>
              <w:bottom w:val="single" w:sz="8"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Pööning</w:t>
            </w:r>
          </w:p>
        </w:tc>
        <w:tc>
          <w:tcPr>
            <w:tcW w:w="1449" w:type="dxa"/>
            <w:tcBorders>
              <w:top w:val="nil"/>
              <w:left w:val="nil"/>
              <w:bottom w:val="single" w:sz="8"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8"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8" w:space="0" w:color="auto"/>
              <w:right w:val="single" w:sz="4" w:space="0" w:color="auto"/>
            </w:tcBorders>
            <w:shd w:val="clear" w:color="auto" w:fill="D6E3BC" w:themeFill="accent3" w:themeFillTint="66"/>
            <w:noWrap/>
            <w:vAlign w:val="bottom"/>
            <w:hideMark/>
          </w:tcPr>
          <w:p w:rsidR="00194BAB" w:rsidRPr="00194BAB" w:rsidRDefault="004465E8" w:rsidP="000D32A0">
            <w:pPr>
              <w:spacing w:line="240" w:lineRule="auto"/>
              <w:jc w:val="center"/>
              <w:rPr>
                <w:rFonts w:ascii="Calibri" w:hAnsi="Calibri" w:cs="Calibri"/>
                <w:color w:val="000000"/>
                <w:sz w:val="24"/>
                <w:szCs w:val="24"/>
                <w:lang w:eastAsia="et-EE"/>
              </w:rPr>
            </w:pPr>
            <w:r>
              <w:rPr>
                <w:rFonts w:ascii="Calibri" w:hAnsi="Calibri" w:cs="Calibri"/>
                <w:color w:val="000000"/>
                <w:sz w:val="24"/>
                <w:szCs w:val="24"/>
                <w:lang w:eastAsia="et-EE"/>
              </w:rPr>
              <w:t>2</w:t>
            </w:r>
            <w:r w:rsidR="00570DA8">
              <w:rPr>
                <w:rFonts w:ascii="Calibri" w:hAnsi="Calibri" w:cs="Calibri"/>
                <w:color w:val="000000"/>
                <w:sz w:val="24"/>
                <w:szCs w:val="24"/>
                <w:lang w:eastAsia="et-EE"/>
              </w:rPr>
              <w:t>6,</w:t>
            </w:r>
            <w:r w:rsidR="00915D57">
              <w:rPr>
                <w:rFonts w:ascii="Calibri" w:hAnsi="Calibri" w:cs="Calibri"/>
                <w:color w:val="000000"/>
                <w:sz w:val="24"/>
                <w:szCs w:val="24"/>
                <w:lang w:eastAsia="et-EE"/>
              </w:rPr>
              <w:t>1</w:t>
            </w:r>
          </w:p>
        </w:tc>
        <w:tc>
          <w:tcPr>
            <w:tcW w:w="1240" w:type="dxa"/>
            <w:tcBorders>
              <w:top w:val="nil"/>
              <w:left w:val="nil"/>
              <w:bottom w:val="single" w:sz="8" w:space="0" w:color="auto"/>
              <w:right w:val="single" w:sz="4" w:space="0" w:color="auto"/>
            </w:tcBorders>
            <w:shd w:val="clear" w:color="auto" w:fill="D6E3BC" w:themeFill="accent3" w:themeFillTint="66"/>
            <w:noWrap/>
            <w:vAlign w:val="bottom"/>
            <w:hideMark/>
          </w:tcPr>
          <w:p w:rsidR="00194BAB" w:rsidRPr="00194BAB" w:rsidRDefault="004465E8" w:rsidP="000D32A0">
            <w:pPr>
              <w:spacing w:line="240" w:lineRule="auto"/>
              <w:jc w:val="center"/>
              <w:rPr>
                <w:rFonts w:ascii="Calibri" w:hAnsi="Calibri" w:cs="Calibri"/>
                <w:color w:val="000000"/>
                <w:sz w:val="24"/>
                <w:szCs w:val="24"/>
                <w:lang w:eastAsia="et-EE"/>
              </w:rPr>
            </w:pPr>
            <w:r>
              <w:rPr>
                <w:rFonts w:ascii="Calibri" w:hAnsi="Calibri" w:cs="Calibri"/>
                <w:color w:val="000000"/>
                <w:sz w:val="24"/>
                <w:szCs w:val="24"/>
                <w:lang w:eastAsia="et-EE"/>
              </w:rPr>
              <w:t>2</w:t>
            </w:r>
            <w:r w:rsidR="00570DA8">
              <w:rPr>
                <w:rFonts w:ascii="Calibri" w:hAnsi="Calibri" w:cs="Calibri"/>
                <w:color w:val="000000"/>
                <w:sz w:val="24"/>
                <w:szCs w:val="24"/>
                <w:lang w:eastAsia="et-EE"/>
              </w:rPr>
              <w:t>6,</w:t>
            </w:r>
            <w:r w:rsidR="00915D57">
              <w:rPr>
                <w:rFonts w:ascii="Calibri" w:hAnsi="Calibri" w:cs="Calibri"/>
                <w:color w:val="000000"/>
                <w:sz w:val="24"/>
                <w:szCs w:val="24"/>
                <w:lang w:eastAsia="et-EE"/>
              </w:rPr>
              <w:t>1</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rPr>
                <w:rFonts w:ascii="Calibri" w:hAnsi="Calibri" w:cs="Calibri"/>
                <w:b/>
                <w:color w:val="000000"/>
                <w:sz w:val="24"/>
                <w:szCs w:val="24"/>
                <w:lang w:eastAsia="et-EE"/>
              </w:rPr>
            </w:pPr>
            <w:r w:rsidRPr="00194BAB">
              <w:rPr>
                <w:rFonts w:ascii="Calibri" w:hAnsi="Calibri" w:cs="Calibri"/>
                <w:b/>
                <w:color w:val="000000"/>
                <w:sz w:val="24"/>
                <w:szCs w:val="24"/>
                <w:lang w:eastAsia="et-EE"/>
              </w:rPr>
              <w:t>Kokku Korter 1:</w:t>
            </w:r>
          </w:p>
        </w:tc>
        <w:tc>
          <w:tcPr>
            <w:tcW w:w="1449"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31,2</w:t>
            </w:r>
          </w:p>
        </w:tc>
        <w:tc>
          <w:tcPr>
            <w:tcW w:w="1135"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15,</w:t>
            </w:r>
            <w:r w:rsidR="00C14082">
              <w:rPr>
                <w:rFonts w:ascii="Calibri" w:hAnsi="Calibri" w:cs="Calibri"/>
                <w:b/>
                <w:color w:val="000000"/>
                <w:sz w:val="24"/>
                <w:szCs w:val="24"/>
                <w:lang w:eastAsia="et-EE"/>
              </w:rPr>
              <w:t>3</w:t>
            </w:r>
          </w:p>
        </w:tc>
        <w:tc>
          <w:tcPr>
            <w:tcW w:w="1341"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570DA8" w:rsidP="000D32A0">
            <w:pPr>
              <w:spacing w:line="240" w:lineRule="auto"/>
              <w:jc w:val="center"/>
              <w:rPr>
                <w:rFonts w:ascii="Calibri" w:hAnsi="Calibri" w:cs="Calibri"/>
                <w:b/>
                <w:color w:val="000000"/>
                <w:sz w:val="24"/>
                <w:szCs w:val="24"/>
                <w:lang w:eastAsia="et-EE"/>
              </w:rPr>
            </w:pPr>
            <w:r>
              <w:rPr>
                <w:rFonts w:ascii="Calibri" w:hAnsi="Calibri" w:cs="Calibri"/>
                <w:b/>
                <w:color w:val="000000"/>
                <w:sz w:val="24"/>
                <w:szCs w:val="24"/>
                <w:lang w:eastAsia="et-EE"/>
              </w:rPr>
              <w:t>29,</w:t>
            </w:r>
            <w:r w:rsidR="00915D57">
              <w:rPr>
                <w:rFonts w:ascii="Calibri" w:hAnsi="Calibri" w:cs="Calibri"/>
                <w:b/>
                <w:color w:val="000000"/>
                <w:sz w:val="24"/>
                <w:szCs w:val="24"/>
                <w:lang w:eastAsia="et-EE"/>
              </w:rPr>
              <w:t>1</w:t>
            </w:r>
          </w:p>
        </w:tc>
        <w:tc>
          <w:tcPr>
            <w:tcW w:w="1240" w:type="dxa"/>
            <w:tcBorders>
              <w:top w:val="nil"/>
              <w:left w:val="nil"/>
              <w:bottom w:val="single" w:sz="4" w:space="0" w:color="auto"/>
              <w:right w:val="single" w:sz="4" w:space="0" w:color="auto"/>
            </w:tcBorders>
            <w:shd w:val="clear" w:color="auto" w:fill="D6E3BC" w:themeFill="accent3" w:themeFillTint="66"/>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7</w:t>
            </w:r>
            <w:r w:rsidR="00117F06">
              <w:rPr>
                <w:rFonts w:ascii="Calibri" w:hAnsi="Calibri" w:cs="Calibri"/>
                <w:b/>
                <w:color w:val="000000"/>
                <w:sz w:val="24"/>
                <w:szCs w:val="24"/>
                <w:lang w:eastAsia="et-EE"/>
              </w:rPr>
              <w:t>6,</w:t>
            </w:r>
            <w:r w:rsidR="00915D57">
              <w:rPr>
                <w:rFonts w:ascii="Calibri" w:hAnsi="Calibri" w:cs="Calibri"/>
                <w:b/>
                <w:color w:val="000000"/>
                <w:sz w:val="24"/>
                <w:szCs w:val="24"/>
                <w:lang w:eastAsia="et-EE"/>
              </w:rPr>
              <w:t>0</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449"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KORTER 2</w:t>
            </w:r>
          </w:p>
        </w:tc>
        <w:tc>
          <w:tcPr>
            <w:tcW w:w="1449"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 </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Esik</w:t>
            </w:r>
          </w:p>
        </w:tc>
        <w:tc>
          <w:tcPr>
            <w:tcW w:w="1449"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3,0</w:t>
            </w:r>
          </w:p>
        </w:tc>
        <w:tc>
          <w:tcPr>
            <w:tcW w:w="1341"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3,0</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Tuba</w:t>
            </w:r>
          </w:p>
        </w:tc>
        <w:tc>
          <w:tcPr>
            <w:tcW w:w="1449"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6,7</w:t>
            </w:r>
          </w:p>
        </w:tc>
        <w:tc>
          <w:tcPr>
            <w:tcW w:w="1135"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6,7</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Tuba</w:t>
            </w:r>
          </w:p>
        </w:tc>
        <w:tc>
          <w:tcPr>
            <w:tcW w:w="1449"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15,4</w:t>
            </w:r>
          </w:p>
        </w:tc>
        <w:tc>
          <w:tcPr>
            <w:tcW w:w="1135"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15,4</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Köök</w:t>
            </w:r>
          </w:p>
        </w:tc>
        <w:tc>
          <w:tcPr>
            <w:tcW w:w="1449"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6,2</w:t>
            </w:r>
          </w:p>
        </w:tc>
        <w:tc>
          <w:tcPr>
            <w:tcW w:w="1341"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6,2</w:t>
            </w:r>
          </w:p>
        </w:tc>
      </w:tr>
      <w:tr w:rsidR="00194BAB" w:rsidRPr="00194BAB" w:rsidTr="000D32A0">
        <w:trPr>
          <w:trHeight w:val="300"/>
        </w:trPr>
        <w:tc>
          <w:tcPr>
            <w:tcW w:w="1953" w:type="dxa"/>
            <w:tcBorders>
              <w:top w:val="nil"/>
              <w:left w:val="single" w:sz="4" w:space="0" w:color="auto"/>
              <w:bottom w:val="nil"/>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WC</w:t>
            </w:r>
          </w:p>
        </w:tc>
        <w:tc>
          <w:tcPr>
            <w:tcW w:w="1449" w:type="dxa"/>
            <w:tcBorders>
              <w:top w:val="nil"/>
              <w:left w:val="nil"/>
              <w:bottom w:val="nil"/>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nil"/>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1,8</w:t>
            </w:r>
          </w:p>
        </w:tc>
        <w:tc>
          <w:tcPr>
            <w:tcW w:w="1341" w:type="dxa"/>
            <w:tcBorders>
              <w:top w:val="nil"/>
              <w:left w:val="nil"/>
              <w:bottom w:val="nil"/>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nil"/>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1,8</w:t>
            </w:r>
          </w:p>
        </w:tc>
      </w:tr>
      <w:tr w:rsidR="00194BAB" w:rsidRPr="00194BAB" w:rsidTr="000D32A0">
        <w:trPr>
          <w:trHeight w:val="315"/>
        </w:trPr>
        <w:tc>
          <w:tcPr>
            <w:tcW w:w="1953" w:type="dxa"/>
            <w:tcBorders>
              <w:top w:val="single" w:sz="4" w:space="0" w:color="auto"/>
              <w:left w:val="single" w:sz="4" w:space="0" w:color="auto"/>
              <w:bottom w:val="single" w:sz="8"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Tuba</w:t>
            </w:r>
          </w:p>
        </w:tc>
        <w:tc>
          <w:tcPr>
            <w:tcW w:w="1449" w:type="dxa"/>
            <w:tcBorders>
              <w:top w:val="single" w:sz="4" w:space="0" w:color="auto"/>
              <w:left w:val="nil"/>
              <w:bottom w:val="single" w:sz="8"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12,0</w:t>
            </w:r>
          </w:p>
        </w:tc>
        <w:tc>
          <w:tcPr>
            <w:tcW w:w="1135" w:type="dxa"/>
            <w:tcBorders>
              <w:top w:val="single" w:sz="4" w:space="0" w:color="auto"/>
              <w:left w:val="nil"/>
              <w:bottom w:val="single" w:sz="8"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single" w:sz="4" w:space="0" w:color="auto"/>
              <w:left w:val="nil"/>
              <w:bottom w:val="single" w:sz="8"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single" w:sz="4" w:space="0" w:color="auto"/>
              <w:left w:val="nil"/>
              <w:bottom w:val="single" w:sz="8"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12,0</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rPr>
                <w:rFonts w:ascii="Calibri" w:hAnsi="Calibri" w:cs="Calibri"/>
                <w:b/>
                <w:color w:val="000000"/>
                <w:sz w:val="24"/>
                <w:szCs w:val="24"/>
                <w:lang w:eastAsia="et-EE"/>
              </w:rPr>
            </w:pPr>
            <w:r w:rsidRPr="00194BAB">
              <w:rPr>
                <w:rFonts w:ascii="Calibri" w:hAnsi="Calibri" w:cs="Calibri"/>
                <w:b/>
                <w:color w:val="000000"/>
                <w:sz w:val="24"/>
                <w:szCs w:val="24"/>
                <w:lang w:eastAsia="et-EE"/>
              </w:rPr>
              <w:t>Kokku Korter 2:</w:t>
            </w:r>
          </w:p>
        </w:tc>
        <w:tc>
          <w:tcPr>
            <w:tcW w:w="1449"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34,1</w:t>
            </w:r>
          </w:p>
        </w:tc>
        <w:tc>
          <w:tcPr>
            <w:tcW w:w="1135"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11,0</w:t>
            </w:r>
          </w:p>
        </w:tc>
        <w:tc>
          <w:tcPr>
            <w:tcW w:w="1341"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F2DBDB" w:themeFill="accent2" w:themeFillTint="33"/>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45,1</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449"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KORTER 3</w:t>
            </w:r>
          </w:p>
        </w:tc>
        <w:tc>
          <w:tcPr>
            <w:tcW w:w="1449"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 </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Elutuba</w:t>
            </w:r>
          </w:p>
        </w:tc>
        <w:tc>
          <w:tcPr>
            <w:tcW w:w="1449"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23,5</w:t>
            </w:r>
          </w:p>
        </w:tc>
        <w:tc>
          <w:tcPr>
            <w:tcW w:w="1135"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23,5</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Tuba</w:t>
            </w:r>
          </w:p>
        </w:tc>
        <w:tc>
          <w:tcPr>
            <w:tcW w:w="1449" w:type="dxa"/>
            <w:tcBorders>
              <w:top w:val="nil"/>
              <w:left w:val="nil"/>
              <w:bottom w:val="single" w:sz="4" w:space="0" w:color="auto"/>
              <w:right w:val="single" w:sz="4" w:space="0" w:color="auto"/>
            </w:tcBorders>
            <w:shd w:val="clear" w:color="auto" w:fill="F8FCD2"/>
            <w:noWrap/>
            <w:vAlign w:val="bottom"/>
            <w:hideMark/>
          </w:tcPr>
          <w:p w:rsidR="00194BAB" w:rsidRPr="00194BAB" w:rsidRDefault="00C14082" w:rsidP="000D32A0">
            <w:pPr>
              <w:spacing w:line="240" w:lineRule="auto"/>
              <w:jc w:val="center"/>
              <w:rPr>
                <w:rFonts w:ascii="Calibri" w:hAnsi="Calibri" w:cs="Calibri"/>
                <w:color w:val="000000"/>
                <w:sz w:val="24"/>
                <w:szCs w:val="24"/>
                <w:lang w:eastAsia="et-EE"/>
              </w:rPr>
            </w:pPr>
            <w:r>
              <w:rPr>
                <w:rFonts w:ascii="Calibri" w:hAnsi="Calibri" w:cs="Calibri"/>
                <w:color w:val="000000"/>
                <w:sz w:val="24"/>
                <w:szCs w:val="24"/>
                <w:lang w:eastAsia="et-EE"/>
              </w:rPr>
              <w:t>12</w:t>
            </w:r>
            <w:r w:rsidR="00194BAB" w:rsidRPr="00194BAB">
              <w:rPr>
                <w:rFonts w:ascii="Calibri" w:hAnsi="Calibri" w:cs="Calibri"/>
                <w:color w:val="000000"/>
                <w:sz w:val="24"/>
                <w:szCs w:val="24"/>
                <w:lang w:eastAsia="et-EE"/>
              </w:rPr>
              <w:t>,3</w:t>
            </w:r>
          </w:p>
        </w:tc>
        <w:tc>
          <w:tcPr>
            <w:tcW w:w="1135"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F8FCD2"/>
            <w:noWrap/>
            <w:vAlign w:val="bottom"/>
            <w:hideMark/>
          </w:tcPr>
          <w:p w:rsidR="00194BAB" w:rsidRPr="00194BAB" w:rsidRDefault="00C14082" w:rsidP="000D32A0">
            <w:pPr>
              <w:spacing w:line="240" w:lineRule="auto"/>
              <w:jc w:val="center"/>
              <w:rPr>
                <w:rFonts w:ascii="Calibri" w:hAnsi="Calibri" w:cs="Calibri"/>
                <w:color w:val="000000"/>
                <w:sz w:val="24"/>
                <w:szCs w:val="24"/>
                <w:lang w:eastAsia="et-EE"/>
              </w:rPr>
            </w:pPr>
            <w:r>
              <w:rPr>
                <w:rFonts w:ascii="Calibri" w:hAnsi="Calibri" w:cs="Calibri"/>
                <w:color w:val="000000"/>
                <w:sz w:val="24"/>
                <w:szCs w:val="24"/>
                <w:lang w:eastAsia="et-EE"/>
              </w:rPr>
              <w:t>12</w:t>
            </w:r>
            <w:r w:rsidR="00194BAB" w:rsidRPr="00194BAB">
              <w:rPr>
                <w:rFonts w:ascii="Calibri" w:hAnsi="Calibri" w:cs="Calibri"/>
                <w:color w:val="000000"/>
                <w:sz w:val="24"/>
                <w:szCs w:val="24"/>
                <w:lang w:eastAsia="et-EE"/>
              </w:rPr>
              <w:t>,3</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Tuba</w:t>
            </w:r>
          </w:p>
        </w:tc>
        <w:tc>
          <w:tcPr>
            <w:tcW w:w="1449"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7,0</w:t>
            </w:r>
          </w:p>
        </w:tc>
        <w:tc>
          <w:tcPr>
            <w:tcW w:w="1135"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7,0</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lastRenderedPageBreak/>
              <w:t>Tuba</w:t>
            </w:r>
          </w:p>
        </w:tc>
        <w:tc>
          <w:tcPr>
            <w:tcW w:w="1449"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5,7</w:t>
            </w:r>
          </w:p>
        </w:tc>
        <w:tc>
          <w:tcPr>
            <w:tcW w:w="1135"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5,7</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WC</w:t>
            </w:r>
          </w:p>
        </w:tc>
        <w:tc>
          <w:tcPr>
            <w:tcW w:w="1449"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w:t>
            </w:r>
            <w:r w:rsidR="00C14082">
              <w:rPr>
                <w:rFonts w:ascii="Calibri" w:hAnsi="Calibri" w:cs="Calibri"/>
                <w:color w:val="000000"/>
                <w:sz w:val="24"/>
                <w:szCs w:val="24"/>
                <w:lang w:eastAsia="et-EE"/>
              </w:rPr>
              <w:t>2</w:t>
            </w:r>
          </w:p>
        </w:tc>
        <w:tc>
          <w:tcPr>
            <w:tcW w:w="1341"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2,0</w:t>
            </w:r>
          </w:p>
        </w:tc>
      </w:tr>
      <w:tr w:rsidR="00194BAB" w:rsidRPr="00194BAB" w:rsidTr="000D32A0">
        <w:trPr>
          <w:trHeight w:val="315"/>
        </w:trPr>
        <w:tc>
          <w:tcPr>
            <w:tcW w:w="1953" w:type="dxa"/>
            <w:tcBorders>
              <w:top w:val="nil"/>
              <w:left w:val="single" w:sz="4" w:space="0" w:color="auto"/>
              <w:bottom w:val="single" w:sz="8" w:space="0" w:color="auto"/>
              <w:right w:val="single" w:sz="4" w:space="0" w:color="auto"/>
            </w:tcBorders>
            <w:shd w:val="clear" w:color="auto" w:fill="F8FCD2"/>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Tuba</w:t>
            </w:r>
          </w:p>
        </w:tc>
        <w:tc>
          <w:tcPr>
            <w:tcW w:w="1449" w:type="dxa"/>
            <w:tcBorders>
              <w:top w:val="nil"/>
              <w:left w:val="nil"/>
              <w:bottom w:val="single" w:sz="8"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6,0</w:t>
            </w:r>
          </w:p>
        </w:tc>
        <w:tc>
          <w:tcPr>
            <w:tcW w:w="1135" w:type="dxa"/>
            <w:tcBorders>
              <w:top w:val="nil"/>
              <w:left w:val="nil"/>
              <w:bottom w:val="single" w:sz="8"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8"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8"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6,0</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rPr>
                <w:rFonts w:ascii="Calibri" w:hAnsi="Calibri" w:cs="Calibri"/>
                <w:b/>
                <w:color w:val="000000"/>
                <w:sz w:val="24"/>
                <w:szCs w:val="24"/>
                <w:lang w:eastAsia="et-EE"/>
              </w:rPr>
            </w:pPr>
            <w:r w:rsidRPr="00194BAB">
              <w:rPr>
                <w:rFonts w:ascii="Calibri" w:hAnsi="Calibri" w:cs="Calibri"/>
                <w:b/>
                <w:color w:val="000000"/>
                <w:sz w:val="24"/>
                <w:szCs w:val="24"/>
                <w:lang w:eastAsia="et-EE"/>
              </w:rPr>
              <w:t> Kokku Korter 3:</w:t>
            </w:r>
          </w:p>
        </w:tc>
        <w:tc>
          <w:tcPr>
            <w:tcW w:w="1449" w:type="dxa"/>
            <w:tcBorders>
              <w:top w:val="nil"/>
              <w:left w:val="nil"/>
              <w:bottom w:val="single" w:sz="4" w:space="0" w:color="auto"/>
              <w:right w:val="single" w:sz="4" w:space="0" w:color="auto"/>
            </w:tcBorders>
            <w:shd w:val="clear" w:color="auto" w:fill="F8FCD2"/>
            <w:noWrap/>
            <w:vAlign w:val="bottom"/>
            <w:hideMark/>
          </w:tcPr>
          <w:p w:rsidR="00194BAB" w:rsidRPr="00194BAB" w:rsidRDefault="00C14082" w:rsidP="000D32A0">
            <w:pPr>
              <w:spacing w:line="240" w:lineRule="auto"/>
              <w:jc w:val="center"/>
              <w:rPr>
                <w:rFonts w:ascii="Calibri" w:hAnsi="Calibri" w:cs="Calibri"/>
                <w:b/>
                <w:color w:val="000000"/>
                <w:sz w:val="24"/>
                <w:szCs w:val="24"/>
                <w:lang w:eastAsia="et-EE"/>
              </w:rPr>
            </w:pPr>
            <w:r>
              <w:rPr>
                <w:rFonts w:ascii="Calibri" w:hAnsi="Calibri" w:cs="Calibri"/>
                <w:b/>
                <w:color w:val="000000"/>
                <w:sz w:val="24"/>
                <w:szCs w:val="24"/>
                <w:lang w:eastAsia="et-EE"/>
              </w:rPr>
              <w:t>54,5</w:t>
            </w:r>
          </w:p>
        </w:tc>
        <w:tc>
          <w:tcPr>
            <w:tcW w:w="1135"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2,</w:t>
            </w:r>
            <w:r w:rsidR="00C14082">
              <w:rPr>
                <w:rFonts w:ascii="Calibri" w:hAnsi="Calibri" w:cs="Calibri"/>
                <w:b/>
                <w:color w:val="000000"/>
                <w:sz w:val="24"/>
                <w:szCs w:val="24"/>
                <w:lang w:eastAsia="et-EE"/>
              </w:rPr>
              <w:t>2</w:t>
            </w:r>
          </w:p>
        </w:tc>
        <w:tc>
          <w:tcPr>
            <w:tcW w:w="1341" w:type="dxa"/>
            <w:tcBorders>
              <w:top w:val="nil"/>
              <w:left w:val="nil"/>
              <w:bottom w:val="single" w:sz="4" w:space="0" w:color="auto"/>
              <w:right w:val="single" w:sz="4" w:space="0" w:color="auto"/>
            </w:tcBorders>
            <w:shd w:val="clear" w:color="auto" w:fill="F8FCD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F8FCD2"/>
            <w:noWrap/>
            <w:vAlign w:val="bottom"/>
            <w:hideMark/>
          </w:tcPr>
          <w:p w:rsidR="00194BAB" w:rsidRPr="00194BAB" w:rsidRDefault="00C14082" w:rsidP="000D32A0">
            <w:pPr>
              <w:spacing w:line="240" w:lineRule="auto"/>
              <w:jc w:val="center"/>
              <w:rPr>
                <w:rFonts w:ascii="Calibri" w:hAnsi="Calibri" w:cs="Calibri"/>
                <w:b/>
                <w:color w:val="000000"/>
                <w:sz w:val="24"/>
                <w:szCs w:val="24"/>
                <w:lang w:eastAsia="et-EE"/>
              </w:rPr>
            </w:pPr>
            <w:r>
              <w:rPr>
                <w:rFonts w:ascii="Calibri" w:hAnsi="Calibri" w:cs="Calibri"/>
                <w:b/>
                <w:color w:val="000000"/>
                <w:sz w:val="24"/>
                <w:szCs w:val="24"/>
                <w:lang w:eastAsia="et-EE"/>
              </w:rPr>
              <w:t>56.7</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449"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KORTER 4</w:t>
            </w:r>
          </w:p>
        </w:tc>
        <w:tc>
          <w:tcPr>
            <w:tcW w:w="1449"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b/>
                <w:bCs/>
                <w:color w:val="000000"/>
                <w:sz w:val="24"/>
                <w:szCs w:val="24"/>
                <w:lang w:eastAsia="et-EE"/>
              </w:rPr>
            </w:pPr>
            <w:r w:rsidRPr="00194BAB">
              <w:rPr>
                <w:rFonts w:ascii="Calibri" w:hAnsi="Calibri" w:cs="Calibri"/>
                <w:b/>
                <w:bCs/>
                <w:color w:val="000000"/>
                <w:sz w:val="24"/>
                <w:szCs w:val="24"/>
                <w:lang w:eastAsia="et-EE"/>
              </w:rPr>
              <w:t> </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Elutuba/Köök</w:t>
            </w:r>
          </w:p>
        </w:tc>
        <w:tc>
          <w:tcPr>
            <w:tcW w:w="1449"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25,4</w:t>
            </w:r>
          </w:p>
        </w:tc>
        <w:tc>
          <w:tcPr>
            <w:tcW w:w="1135"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25,4</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WC</w:t>
            </w:r>
          </w:p>
        </w:tc>
        <w:tc>
          <w:tcPr>
            <w:tcW w:w="1449"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2,2</w:t>
            </w:r>
          </w:p>
        </w:tc>
        <w:tc>
          <w:tcPr>
            <w:tcW w:w="1341"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2,2</w:t>
            </w:r>
          </w:p>
        </w:tc>
      </w:tr>
      <w:tr w:rsidR="00194BAB" w:rsidRPr="00194BAB" w:rsidTr="000D32A0">
        <w:trPr>
          <w:trHeight w:val="300"/>
        </w:trPr>
        <w:tc>
          <w:tcPr>
            <w:tcW w:w="1953" w:type="dxa"/>
            <w:tcBorders>
              <w:top w:val="nil"/>
              <w:left w:val="single" w:sz="4" w:space="0" w:color="auto"/>
              <w:bottom w:val="nil"/>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Trepp</w:t>
            </w:r>
          </w:p>
        </w:tc>
        <w:tc>
          <w:tcPr>
            <w:tcW w:w="1449" w:type="dxa"/>
            <w:tcBorders>
              <w:top w:val="nil"/>
              <w:left w:val="nil"/>
              <w:bottom w:val="nil"/>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nil"/>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6,9</w:t>
            </w:r>
          </w:p>
        </w:tc>
        <w:tc>
          <w:tcPr>
            <w:tcW w:w="1341" w:type="dxa"/>
            <w:tcBorders>
              <w:top w:val="nil"/>
              <w:left w:val="nil"/>
              <w:bottom w:val="nil"/>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nil"/>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6,9</w:t>
            </w:r>
          </w:p>
        </w:tc>
      </w:tr>
      <w:tr w:rsidR="00194BAB" w:rsidRPr="00194BAB" w:rsidTr="000D32A0">
        <w:trPr>
          <w:trHeight w:val="315"/>
        </w:trPr>
        <w:tc>
          <w:tcPr>
            <w:tcW w:w="1953" w:type="dxa"/>
            <w:tcBorders>
              <w:top w:val="single" w:sz="4" w:space="0" w:color="auto"/>
              <w:left w:val="single" w:sz="4" w:space="0" w:color="auto"/>
              <w:bottom w:val="single" w:sz="8"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Magamistuba</w:t>
            </w:r>
          </w:p>
        </w:tc>
        <w:tc>
          <w:tcPr>
            <w:tcW w:w="1449" w:type="dxa"/>
            <w:tcBorders>
              <w:top w:val="single" w:sz="4" w:space="0" w:color="auto"/>
              <w:left w:val="nil"/>
              <w:bottom w:val="single" w:sz="8"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11,9</w:t>
            </w:r>
          </w:p>
        </w:tc>
        <w:tc>
          <w:tcPr>
            <w:tcW w:w="1135" w:type="dxa"/>
            <w:tcBorders>
              <w:top w:val="single" w:sz="4" w:space="0" w:color="auto"/>
              <w:left w:val="nil"/>
              <w:bottom w:val="single" w:sz="8"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single" w:sz="4" w:space="0" w:color="auto"/>
              <w:left w:val="nil"/>
              <w:bottom w:val="single" w:sz="8"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single" w:sz="4" w:space="0" w:color="auto"/>
              <w:left w:val="nil"/>
              <w:bottom w:val="single" w:sz="8"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11,9</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rPr>
                <w:rFonts w:ascii="Calibri" w:hAnsi="Calibri" w:cs="Calibri"/>
                <w:b/>
                <w:color w:val="000000"/>
                <w:sz w:val="24"/>
                <w:szCs w:val="24"/>
                <w:lang w:eastAsia="et-EE"/>
              </w:rPr>
            </w:pPr>
            <w:r w:rsidRPr="00194BAB">
              <w:rPr>
                <w:rFonts w:ascii="Calibri" w:hAnsi="Calibri" w:cs="Calibri"/>
                <w:b/>
                <w:color w:val="000000"/>
                <w:sz w:val="24"/>
                <w:szCs w:val="24"/>
                <w:lang w:eastAsia="et-EE"/>
              </w:rPr>
              <w:t>Korrusel 2 kokku:</w:t>
            </w:r>
          </w:p>
        </w:tc>
        <w:tc>
          <w:tcPr>
            <w:tcW w:w="1449"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37,3</w:t>
            </w:r>
          </w:p>
        </w:tc>
        <w:tc>
          <w:tcPr>
            <w:tcW w:w="1135"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9,1</w:t>
            </w:r>
          </w:p>
        </w:tc>
        <w:tc>
          <w:tcPr>
            <w:tcW w:w="1341"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E4635D" w:rsidRDefault="00194BAB" w:rsidP="000D32A0">
            <w:pPr>
              <w:spacing w:line="240" w:lineRule="auto"/>
              <w:jc w:val="center"/>
              <w:rPr>
                <w:rFonts w:ascii="Calibri" w:hAnsi="Calibri" w:cs="Calibri"/>
                <w:b/>
                <w:color w:val="000000"/>
                <w:sz w:val="24"/>
                <w:szCs w:val="24"/>
                <w:lang w:eastAsia="et-EE"/>
              </w:rPr>
            </w:pPr>
            <w:r w:rsidRPr="00E4635D">
              <w:rPr>
                <w:rFonts w:ascii="Calibri" w:hAnsi="Calibri" w:cs="Calibri"/>
                <w:b/>
                <w:color w:val="000000"/>
                <w:sz w:val="24"/>
                <w:szCs w:val="24"/>
                <w:lang w:eastAsia="et-EE"/>
              </w:rPr>
              <w:t>46,9</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449"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Tuba</w:t>
            </w:r>
          </w:p>
        </w:tc>
        <w:tc>
          <w:tcPr>
            <w:tcW w:w="1449"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w:t>
            </w:r>
            <w:r w:rsidR="00570DA8">
              <w:rPr>
                <w:rFonts w:ascii="Calibri" w:hAnsi="Calibri" w:cs="Calibri"/>
                <w:color w:val="000000"/>
                <w:sz w:val="24"/>
                <w:szCs w:val="24"/>
                <w:lang w:eastAsia="et-EE"/>
              </w:rPr>
              <w:t>4,</w:t>
            </w:r>
            <w:r w:rsidR="00915D57">
              <w:rPr>
                <w:rFonts w:ascii="Calibri" w:hAnsi="Calibri" w:cs="Calibri"/>
                <w:color w:val="000000"/>
                <w:sz w:val="24"/>
                <w:szCs w:val="24"/>
                <w:lang w:eastAsia="et-EE"/>
              </w:rPr>
              <w:t>6</w:t>
            </w:r>
          </w:p>
        </w:tc>
        <w:tc>
          <w:tcPr>
            <w:tcW w:w="1135"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w:t>
            </w:r>
            <w:r w:rsidR="00570DA8">
              <w:rPr>
                <w:rFonts w:ascii="Calibri" w:hAnsi="Calibri" w:cs="Calibri"/>
                <w:color w:val="000000"/>
                <w:sz w:val="24"/>
                <w:szCs w:val="24"/>
                <w:lang w:eastAsia="et-EE"/>
              </w:rPr>
              <w:t>4,</w:t>
            </w:r>
            <w:r w:rsidR="00915D57">
              <w:rPr>
                <w:rFonts w:ascii="Calibri" w:hAnsi="Calibri" w:cs="Calibri"/>
                <w:color w:val="000000"/>
                <w:sz w:val="24"/>
                <w:szCs w:val="24"/>
                <w:lang w:eastAsia="et-EE"/>
              </w:rPr>
              <w:t>6</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Vannituba</w:t>
            </w:r>
          </w:p>
        </w:tc>
        <w:tc>
          <w:tcPr>
            <w:tcW w:w="1449"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570DA8" w:rsidP="000D32A0">
            <w:pPr>
              <w:spacing w:line="240" w:lineRule="auto"/>
              <w:jc w:val="center"/>
              <w:rPr>
                <w:rFonts w:ascii="Calibri" w:hAnsi="Calibri" w:cs="Calibri"/>
                <w:color w:val="000000"/>
                <w:sz w:val="24"/>
                <w:szCs w:val="24"/>
                <w:lang w:eastAsia="et-EE"/>
              </w:rPr>
            </w:pPr>
            <w:r>
              <w:rPr>
                <w:rFonts w:ascii="Calibri" w:hAnsi="Calibri" w:cs="Calibri"/>
                <w:color w:val="000000"/>
                <w:sz w:val="24"/>
                <w:szCs w:val="24"/>
                <w:lang w:eastAsia="et-EE"/>
              </w:rPr>
              <w:t>7</w:t>
            </w:r>
            <w:r w:rsidR="00915D57">
              <w:rPr>
                <w:rFonts w:ascii="Calibri" w:hAnsi="Calibri" w:cs="Calibri"/>
                <w:color w:val="000000"/>
                <w:sz w:val="24"/>
                <w:szCs w:val="24"/>
                <w:lang w:eastAsia="et-EE"/>
              </w:rPr>
              <w:t>,9</w:t>
            </w:r>
          </w:p>
        </w:tc>
        <w:tc>
          <w:tcPr>
            <w:tcW w:w="1341"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915D57" w:rsidP="000D32A0">
            <w:pPr>
              <w:spacing w:line="240" w:lineRule="auto"/>
              <w:jc w:val="center"/>
              <w:rPr>
                <w:rFonts w:ascii="Calibri" w:hAnsi="Calibri" w:cs="Calibri"/>
                <w:color w:val="000000"/>
                <w:sz w:val="24"/>
                <w:szCs w:val="24"/>
                <w:lang w:eastAsia="et-EE"/>
              </w:rPr>
            </w:pPr>
            <w:r>
              <w:rPr>
                <w:rFonts w:ascii="Calibri" w:hAnsi="Calibri" w:cs="Calibri"/>
                <w:color w:val="000000"/>
                <w:sz w:val="24"/>
                <w:szCs w:val="24"/>
                <w:lang w:eastAsia="et-EE"/>
              </w:rPr>
              <w:t>7,9</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Kabinet</w:t>
            </w:r>
          </w:p>
        </w:tc>
        <w:tc>
          <w:tcPr>
            <w:tcW w:w="1449"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w:t>
            </w:r>
            <w:r w:rsidR="00915D57">
              <w:rPr>
                <w:rFonts w:ascii="Calibri" w:hAnsi="Calibri" w:cs="Calibri"/>
                <w:color w:val="000000"/>
                <w:sz w:val="24"/>
                <w:szCs w:val="24"/>
                <w:lang w:eastAsia="et-EE"/>
              </w:rPr>
              <w:t>0,8</w:t>
            </w:r>
          </w:p>
        </w:tc>
        <w:tc>
          <w:tcPr>
            <w:tcW w:w="1135"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2</w:t>
            </w:r>
            <w:r w:rsidR="00915D57">
              <w:rPr>
                <w:rFonts w:ascii="Calibri" w:hAnsi="Calibri" w:cs="Calibri"/>
                <w:color w:val="000000"/>
                <w:sz w:val="24"/>
                <w:szCs w:val="24"/>
                <w:lang w:eastAsia="et-EE"/>
              </w:rPr>
              <w:t>0,8</w:t>
            </w:r>
          </w:p>
        </w:tc>
      </w:tr>
      <w:tr w:rsidR="00194BAB" w:rsidRPr="00194BAB" w:rsidTr="000D32A0">
        <w:trPr>
          <w:trHeight w:val="315"/>
        </w:trPr>
        <w:tc>
          <w:tcPr>
            <w:tcW w:w="1953" w:type="dxa"/>
            <w:tcBorders>
              <w:top w:val="nil"/>
              <w:left w:val="single" w:sz="4" w:space="0" w:color="auto"/>
              <w:bottom w:val="single" w:sz="8"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Panipaik</w:t>
            </w:r>
          </w:p>
        </w:tc>
        <w:tc>
          <w:tcPr>
            <w:tcW w:w="1449" w:type="dxa"/>
            <w:tcBorders>
              <w:top w:val="nil"/>
              <w:left w:val="nil"/>
              <w:bottom w:val="single" w:sz="8"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8"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w:t>
            </w:r>
            <w:r w:rsidR="00915D57">
              <w:rPr>
                <w:rFonts w:ascii="Calibri" w:hAnsi="Calibri" w:cs="Calibri"/>
                <w:color w:val="000000"/>
                <w:sz w:val="24"/>
                <w:szCs w:val="24"/>
                <w:lang w:eastAsia="et-EE"/>
              </w:rPr>
              <w:t>2,3</w:t>
            </w:r>
          </w:p>
        </w:tc>
        <w:tc>
          <w:tcPr>
            <w:tcW w:w="1341" w:type="dxa"/>
            <w:tcBorders>
              <w:top w:val="nil"/>
              <w:left w:val="nil"/>
              <w:bottom w:val="single" w:sz="8"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8"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1</w:t>
            </w:r>
            <w:r w:rsidR="00915D57">
              <w:rPr>
                <w:rFonts w:ascii="Calibri" w:hAnsi="Calibri" w:cs="Calibri"/>
                <w:color w:val="000000"/>
                <w:sz w:val="24"/>
                <w:szCs w:val="24"/>
                <w:lang w:eastAsia="et-EE"/>
              </w:rPr>
              <w:t>2,3</w:t>
            </w:r>
          </w:p>
        </w:tc>
      </w:tr>
      <w:tr w:rsidR="00194BAB" w:rsidRPr="00194BAB" w:rsidTr="000D32A0">
        <w:trPr>
          <w:trHeight w:val="315"/>
        </w:trPr>
        <w:tc>
          <w:tcPr>
            <w:tcW w:w="1953" w:type="dxa"/>
            <w:tcBorders>
              <w:top w:val="nil"/>
              <w:left w:val="single" w:sz="4" w:space="0" w:color="auto"/>
              <w:bottom w:val="single" w:sz="8"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Pöönigul kokku:</w:t>
            </w:r>
          </w:p>
        </w:tc>
        <w:tc>
          <w:tcPr>
            <w:tcW w:w="1449" w:type="dxa"/>
            <w:tcBorders>
              <w:top w:val="nil"/>
              <w:left w:val="nil"/>
              <w:bottom w:val="single" w:sz="8"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4</w:t>
            </w:r>
            <w:r w:rsidR="00117F06">
              <w:rPr>
                <w:rFonts w:ascii="Calibri" w:hAnsi="Calibri" w:cs="Calibri"/>
                <w:b/>
                <w:color w:val="000000"/>
                <w:sz w:val="24"/>
                <w:szCs w:val="24"/>
                <w:lang w:eastAsia="et-EE"/>
              </w:rPr>
              <w:t>5,</w:t>
            </w:r>
            <w:r w:rsidR="00915D57">
              <w:rPr>
                <w:rFonts w:ascii="Calibri" w:hAnsi="Calibri" w:cs="Calibri"/>
                <w:b/>
                <w:color w:val="000000"/>
                <w:sz w:val="24"/>
                <w:szCs w:val="24"/>
                <w:lang w:eastAsia="et-EE"/>
              </w:rPr>
              <w:t>4</w:t>
            </w:r>
          </w:p>
        </w:tc>
        <w:tc>
          <w:tcPr>
            <w:tcW w:w="1135" w:type="dxa"/>
            <w:tcBorders>
              <w:top w:val="nil"/>
              <w:left w:val="nil"/>
              <w:bottom w:val="single" w:sz="8" w:space="0" w:color="auto"/>
              <w:right w:val="single" w:sz="4" w:space="0" w:color="auto"/>
            </w:tcBorders>
            <w:shd w:val="clear" w:color="auto" w:fill="DAEEF3" w:themeFill="accent5" w:themeFillTint="33"/>
            <w:noWrap/>
            <w:vAlign w:val="bottom"/>
            <w:hideMark/>
          </w:tcPr>
          <w:p w:rsidR="00194BAB" w:rsidRPr="00194BAB" w:rsidRDefault="00915D57" w:rsidP="000D32A0">
            <w:pPr>
              <w:spacing w:line="240" w:lineRule="auto"/>
              <w:jc w:val="center"/>
              <w:rPr>
                <w:rFonts w:ascii="Calibri" w:hAnsi="Calibri" w:cs="Calibri"/>
                <w:b/>
                <w:color w:val="000000"/>
                <w:sz w:val="24"/>
                <w:szCs w:val="24"/>
                <w:lang w:eastAsia="et-EE"/>
              </w:rPr>
            </w:pPr>
            <w:r>
              <w:rPr>
                <w:rFonts w:ascii="Calibri" w:hAnsi="Calibri" w:cs="Calibri"/>
                <w:b/>
                <w:color w:val="000000"/>
                <w:sz w:val="24"/>
                <w:szCs w:val="24"/>
                <w:lang w:eastAsia="et-EE"/>
              </w:rPr>
              <w:t>20</w:t>
            </w:r>
            <w:r w:rsidR="00E4635D">
              <w:rPr>
                <w:rFonts w:ascii="Calibri" w:hAnsi="Calibri" w:cs="Calibri"/>
                <w:b/>
                <w:color w:val="000000"/>
                <w:sz w:val="24"/>
                <w:szCs w:val="24"/>
                <w:lang w:eastAsia="et-EE"/>
              </w:rPr>
              <w:t>,</w:t>
            </w:r>
            <w:r>
              <w:rPr>
                <w:rFonts w:ascii="Calibri" w:hAnsi="Calibri" w:cs="Calibri"/>
                <w:b/>
                <w:color w:val="000000"/>
                <w:sz w:val="24"/>
                <w:szCs w:val="24"/>
                <w:lang w:eastAsia="et-EE"/>
              </w:rPr>
              <w:t>1</w:t>
            </w:r>
          </w:p>
        </w:tc>
        <w:tc>
          <w:tcPr>
            <w:tcW w:w="1341" w:type="dxa"/>
            <w:tcBorders>
              <w:top w:val="nil"/>
              <w:left w:val="nil"/>
              <w:bottom w:val="single" w:sz="8"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8" w:space="0" w:color="auto"/>
              <w:right w:val="single" w:sz="4" w:space="0" w:color="auto"/>
            </w:tcBorders>
            <w:shd w:val="clear" w:color="auto" w:fill="DAEEF3" w:themeFill="accent5" w:themeFillTint="33"/>
            <w:noWrap/>
            <w:vAlign w:val="bottom"/>
            <w:hideMark/>
          </w:tcPr>
          <w:p w:rsidR="00194BAB" w:rsidRPr="00194BAB" w:rsidRDefault="00117F06" w:rsidP="00915D57">
            <w:pPr>
              <w:spacing w:line="240" w:lineRule="auto"/>
              <w:jc w:val="center"/>
              <w:rPr>
                <w:rFonts w:ascii="Calibri" w:hAnsi="Calibri" w:cs="Calibri"/>
                <w:b/>
                <w:color w:val="000000"/>
                <w:sz w:val="24"/>
                <w:szCs w:val="24"/>
                <w:lang w:eastAsia="et-EE"/>
              </w:rPr>
            </w:pPr>
            <w:r>
              <w:rPr>
                <w:rFonts w:ascii="Calibri" w:hAnsi="Calibri" w:cs="Calibri"/>
                <w:b/>
                <w:color w:val="000000"/>
                <w:sz w:val="24"/>
                <w:szCs w:val="24"/>
                <w:lang w:eastAsia="et-EE"/>
              </w:rPr>
              <w:t>6</w:t>
            </w:r>
            <w:r w:rsidR="00915D57">
              <w:rPr>
                <w:rFonts w:ascii="Calibri" w:hAnsi="Calibri" w:cs="Calibri"/>
                <w:b/>
                <w:color w:val="000000"/>
                <w:sz w:val="24"/>
                <w:szCs w:val="24"/>
                <w:lang w:eastAsia="et-EE"/>
              </w:rPr>
              <w:t>5</w:t>
            </w:r>
            <w:r>
              <w:rPr>
                <w:rFonts w:ascii="Calibri" w:hAnsi="Calibri" w:cs="Calibri"/>
                <w:b/>
                <w:color w:val="000000"/>
                <w:sz w:val="24"/>
                <w:szCs w:val="24"/>
                <w:lang w:eastAsia="et-EE"/>
              </w:rPr>
              <w:t>,</w:t>
            </w:r>
            <w:r w:rsidR="00915D57">
              <w:rPr>
                <w:rFonts w:ascii="Calibri" w:hAnsi="Calibri" w:cs="Calibri"/>
                <w:b/>
                <w:color w:val="000000"/>
                <w:sz w:val="24"/>
                <w:szCs w:val="24"/>
                <w:lang w:eastAsia="et-EE"/>
              </w:rPr>
              <w:t>5</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rPr>
                <w:rFonts w:ascii="Calibri" w:hAnsi="Calibri" w:cs="Calibri"/>
                <w:b/>
                <w:color w:val="000000"/>
                <w:sz w:val="24"/>
                <w:szCs w:val="24"/>
                <w:lang w:eastAsia="et-EE"/>
              </w:rPr>
            </w:pPr>
            <w:r w:rsidRPr="00194BAB">
              <w:rPr>
                <w:rFonts w:ascii="Calibri" w:hAnsi="Calibri" w:cs="Calibri"/>
                <w:b/>
                <w:color w:val="000000"/>
                <w:sz w:val="24"/>
                <w:szCs w:val="24"/>
                <w:lang w:eastAsia="et-EE"/>
              </w:rPr>
              <w:t>Kokku korter 4:</w:t>
            </w:r>
          </w:p>
        </w:tc>
        <w:tc>
          <w:tcPr>
            <w:tcW w:w="1449"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8</w:t>
            </w:r>
            <w:r w:rsidR="00915D57">
              <w:rPr>
                <w:rFonts w:ascii="Calibri" w:hAnsi="Calibri" w:cs="Calibri"/>
                <w:b/>
                <w:color w:val="000000"/>
                <w:sz w:val="24"/>
                <w:szCs w:val="24"/>
                <w:lang w:eastAsia="et-EE"/>
              </w:rPr>
              <w:t>2</w:t>
            </w:r>
            <w:r w:rsidR="00117F06">
              <w:rPr>
                <w:rFonts w:ascii="Calibri" w:hAnsi="Calibri" w:cs="Calibri"/>
                <w:b/>
                <w:color w:val="000000"/>
                <w:sz w:val="24"/>
                <w:szCs w:val="24"/>
                <w:lang w:eastAsia="et-EE"/>
              </w:rPr>
              <w:t>,</w:t>
            </w:r>
            <w:r w:rsidR="00915D57">
              <w:rPr>
                <w:rFonts w:ascii="Calibri" w:hAnsi="Calibri" w:cs="Calibri"/>
                <w:b/>
                <w:color w:val="000000"/>
                <w:sz w:val="24"/>
                <w:szCs w:val="24"/>
                <w:lang w:eastAsia="et-EE"/>
              </w:rPr>
              <w:t>7</w:t>
            </w:r>
          </w:p>
        </w:tc>
        <w:tc>
          <w:tcPr>
            <w:tcW w:w="1135"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915D57" w:rsidP="000D32A0">
            <w:pPr>
              <w:spacing w:line="240" w:lineRule="auto"/>
              <w:jc w:val="center"/>
              <w:rPr>
                <w:rFonts w:ascii="Calibri" w:hAnsi="Calibri" w:cs="Calibri"/>
                <w:b/>
                <w:color w:val="000000"/>
                <w:sz w:val="24"/>
                <w:szCs w:val="24"/>
                <w:lang w:eastAsia="et-EE"/>
              </w:rPr>
            </w:pPr>
            <w:r>
              <w:rPr>
                <w:rFonts w:ascii="Calibri" w:hAnsi="Calibri" w:cs="Calibri"/>
                <w:b/>
                <w:color w:val="000000"/>
                <w:sz w:val="24"/>
                <w:szCs w:val="24"/>
                <w:lang w:eastAsia="et-EE"/>
              </w:rPr>
              <w:t>29</w:t>
            </w:r>
            <w:r w:rsidR="00117F06">
              <w:rPr>
                <w:rFonts w:ascii="Calibri" w:hAnsi="Calibri" w:cs="Calibri"/>
                <w:b/>
                <w:color w:val="000000"/>
                <w:sz w:val="24"/>
                <w:szCs w:val="24"/>
                <w:lang w:eastAsia="et-EE"/>
              </w:rPr>
              <w:t>,</w:t>
            </w:r>
            <w:r>
              <w:rPr>
                <w:rFonts w:ascii="Calibri" w:hAnsi="Calibri" w:cs="Calibri"/>
                <w:b/>
                <w:color w:val="000000"/>
                <w:sz w:val="24"/>
                <w:szCs w:val="24"/>
                <w:lang w:eastAsia="et-EE"/>
              </w:rPr>
              <w:t>2</w:t>
            </w:r>
          </w:p>
        </w:tc>
        <w:tc>
          <w:tcPr>
            <w:tcW w:w="1341"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DAEEF3" w:themeFill="accent5" w:themeFillTint="33"/>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1</w:t>
            </w:r>
            <w:r w:rsidR="00915D57">
              <w:rPr>
                <w:rFonts w:ascii="Calibri" w:hAnsi="Calibri" w:cs="Calibri"/>
                <w:b/>
                <w:color w:val="000000"/>
                <w:sz w:val="24"/>
                <w:szCs w:val="24"/>
                <w:lang w:eastAsia="et-EE"/>
              </w:rPr>
              <w:t>11</w:t>
            </w:r>
            <w:r w:rsidR="00117F06">
              <w:rPr>
                <w:rFonts w:ascii="Calibri" w:hAnsi="Calibri" w:cs="Calibri"/>
                <w:b/>
                <w:color w:val="000000"/>
                <w:sz w:val="24"/>
                <w:szCs w:val="24"/>
                <w:lang w:eastAsia="et-EE"/>
              </w:rPr>
              <w:t>,</w:t>
            </w:r>
            <w:r w:rsidR="00915D57">
              <w:rPr>
                <w:rFonts w:ascii="Calibri" w:hAnsi="Calibri" w:cs="Calibri"/>
                <w:b/>
                <w:color w:val="000000"/>
                <w:sz w:val="24"/>
                <w:szCs w:val="24"/>
                <w:lang w:eastAsia="et-EE"/>
              </w:rPr>
              <w:t>9</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449"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xml:space="preserve">Üldkasutatav trepikoda </w:t>
            </w:r>
          </w:p>
        </w:tc>
        <w:tc>
          <w:tcPr>
            <w:tcW w:w="1449"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915D57" w:rsidP="000D32A0">
            <w:pPr>
              <w:spacing w:line="240" w:lineRule="auto"/>
              <w:jc w:val="center"/>
              <w:rPr>
                <w:rFonts w:ascii="Calibri" w:hAnsi="Calibri" w:cs="Calibri"/>
                <w:color w:val="000000"/>
                <w:sz w:val="24"/>
                <w:szCs w:val="24"/>
                <w:lang w:eastAsia="et-EE"/>
              </w:rPr>
            </w:pPr>
            <w:r>
              <w:rPr>
                <w:rFonts w:ascii="Calibri" w:hAnsi="Calibri" w:cs="Calibri"/>
                <w:color w:val="000000"/>
                <w:sz w:val="24"/>
                <w:szCs w:val="24"/>
                <w:lang w:eastAsia="et-EE"/>
              </w:rPr>
              <w:t>8,1</w:t>
            </w:r>
          </w:p>
        </w:tc>
        <w:tc>
          <w:tcPr>
            <w:tcW w:w="1240"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915D57" w:rsidP="000D32A0">
            <w:pPr>
              <w:spacing w:line="240" w:lineRule="auto"/>
              <w:jc w:val="center"/>
              <w:rPr>
                <w:rFonts w:ascii="Calibri" w:hAnsi="Calibri" w:cs="Calibri"/>
                <w:color w:val="000000"/>
                <w:sz w:val="24"/>
                <w:szCs w:val="24"/>
                <w:lang w:eastAsia="et-EE"/>
              </w:rPr>
            </w:pPr>
            <w:r>
              <w:rPr>
                <w:rFonts w:ascii="Calibri" w:hAnsi="Calibri" w:cs="Calibri"/>
                <w:color w:val="000000"/>
                <w:sz w:val="24"/>
                <w:szCs w:val="24"/>
                <w:lang w:eastAsia="et-EE"/>
              </w:rPr>
              <w:t>8,1</w:t>
            </w:r>
          </w:p>
        </w:tc>
      </w:tr>
      <w:tr w:rsidR="00194BAB" w:rsidRPr="00194BAB" w:rsidTr="000D32A0">
        <w:trPr>
          <w:trHeight w:val="300"/>
        </w:trPr>
        <w:tc>
          <w:tcPr>
            <w:tcW w:w="1953" w:type="dxa"/>
            <w:tcBorders>
              <w:top w:val="nil"/>
              <w:left w:val="single" w:sz="4" w:space="0" w:color="auto"/>
              <w:bottom w:val="nil"/>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449" w:type="dxa"/>
            <w:tcBorders>
              <w:top w:val="nil"/>
              <w:left w:val="nil"/>
              <w:bottom w:val="nil"/>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nil"/>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nil"/>
              <w:right w:val="single" w:sz="4" w:space="0" w:color="auto"/>
            </w:tcBorders>
            <w:shd w:val="clear" w:color="auto" w:fill="F2F2F2" w:themeFill="background1" w:themeFillShade="F2"/>
            <w:noWrap/>
            <w:vAlign w:val="bottom"/>
            <w:hideMark/>
          </w:tcPr>
          <w:p w:rsidR="00194BAB" w:rsidRPr="00194BAB" w:rsidRDefault="00915D57" w:rsidP="000D32A0">
            <w:pPr>
              <w:spacing w:line="240" w:lineRule="auto"/>
              <w:jc w:val="center"/>
              <w:rPr>
                <w:rFonts w:ascii="Calibri" w:hAnsi="Calibri" w:cs="Calibri"/>
                <w:color w:val="000000"/>
                <w:sz w:val="24"/>
                <w:szCs w:val="24"/>
                <w:lang w:eastAsia="et-EE"/>
              </w:rPr>
            </w:pPr>
            <w:r>
              <w:rPr>
                <w:rFonts w:ascii="Calibri" w:hAnsi="Calibri" w:cs="Calibri"/>
                <w:color w:val="000000"/>
                <w:sz w:val="24"/>
                <w:szCs w:val="24"/>
                <w:lang w:eastAsia="et-EE"/>
              </w:rPr>
              <w:t>9,3</w:t>
            </w:r>
          </w:p>
        </w:tc>
        <w:tc>
          <w:tcPr>
            <w:tcW w:w="1240" w:type="dxa"/>
            <w:tcBorders>
              <w:top w:val="nil"/>
              <w:left w:val="nil"/>
              <w:bottom w:val="nil"/>
              <w:right w:val="single" w:sz="4" w:space="0" w:color="auto"/>
            </w:tcBorders>
            <w:shd w:val="clear" w:color="auto" w:fill="F2F2F2" w:themeFill="background1" w:themeFillShade="F2"/>
            <w:noWrap/>
            <w:vAlign w:val="bottom"/>
            <w:hideMark/>
          </w:tcPr>
          <w:p w:rsidR="00194BAB" w:rsidRPr="00194BAB" w:rsidRDefault="00915D57" w:rsidP="000D32A0">
            <w:pPr>
              <w:spacing w:line="240" w:lineRule="auto"/>
              <w:jc w:val="center"/>
              <w:rPr>
                <w:rFonts w:ascii="Calibri" w:hAnsi="Calibri" w:cs="Calibri"/>
                <w:color w:val="000000"/>
                <w:sz w:val="24"/>
                <w:szCs w:val="24"/>
                <w:lang w:eastAsia="et-EE"/>
              </w:rPr>
            </w:pPr>
            <w:r>
              <w:rPr>
                <w:rFonts w:ascii="Calibri" w:hAnsi="Calibri" w:cs="Calibri"/>
                <w:color w:val="000000"/>
                <w:sz w:val="24"/>
                <w:szCs w:val="24"/>
                <w:lang w:eastAsia="et-EE"/>
              </w:rPr>
              <w:t>9,3</w:t>
            </w:r>
          </w:p>
        </w:tc>
      </w:tr>
      <w:tr w:rsidR="00194BAB" w:rsidRPr="00194BAB" w:rsidTr="000D32A0">
        <w:trPr>
          <w:trHeight w:val="315"/>
        </w:trPr>
        <w:tc>
          <w:tcPr>
            <w:tcW w:w="1953" w:type="dxa"/>
            <w:tcBorders>
              <w:top w:val="single" w:sz="4" w:space="0" w:color="auto"/>
              <w:left w:val="single" w:sz="4" w:space="0" w:color="auto"/>
              <w:bottom w:val="single" w:sz="8"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449" w:type="dxa"/>
            <w:tcBorders>
              <w:top w:val="single" w:sz="4" w:space="0" w:color="auto"/>
              <w:left w:val="nil"/>
              <w:bottom w:val="single" w:sz="8"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single" w:sz="4" w:space="0" w:color="auto"/>
              <w:left w:val="nil"/>
              <w:bottom w:val="single" w:sz="8"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single" w:sz="4" w:space="0" w:color="auto"/>
              <w:left w:val="nil"/>
              <w:bottom w:val="single" w:sz="8"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6,</w:t>
            </w:r>
            <w:r w:rsidR="00915D57">
              <w:rPr>
                <w:rFonts w:ascii="Calibri" w:hAnsi="Calibri" w:cs="Calibri"/>
                <w:color w:val="000000"/>
                <w:sz w:val="24"/>
                <w:szCs w:val="24"/>
                <w:lang w:eastAsia="et-EE"/>
              </w:rPr>
              <w:t>6</w:t>
            </w:r>
          </w:p>
        </w:tc>
        <w:tc>
          <w:tcPr>
            <w:tcW w:w="1240" w:type="dxa"/>
            <w:tcBorders>
              <w:top w:val="single" w:sz="4" w:space="0" w:color="auto"/>
              <w:left w:val="nil"/>
              <w:bottom w:val="single" w:sz="8"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6,</w:t>
            </w:r>
            <w:r w:rsidR="00915D57">
              <w:rPr>
                <w:rFonts w:ascii="Calibri" w:hAnsi="Calibri" w:cs="Calibri"/>
                <w:color w:val="000000"/>
                <w:sz w:val="24"/>
                <w:szCs w:val="24"/>
                <w:lang w:eastAsia="et-EE"/>
              </w:rPr>
              <w:t>6</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rPr>
                <w:rFonts w:ascii="Calibri" w:hAnsi="Calibri" w:cs="Calibri"/>
                <w:b/>
                <w:color w:val="000000"/>
                <w:sz w:val="24"/>
                <w:szCs w:val="24"/>
                <w:lang w:eastAsia="et-EE"/>
              </w:rPr>
            </w:pPr>
            <w:r w:rsidRPr="00194BAB">
              <w:rPr>
                <w:rFonts w:ascii="Calibri" w:hAnsi="Calibri" w:cs="Calibri"/>
                <w:b/>
                <w:color w:val="000000"/>
                <w:sz w:val="24"/>
                <w:szCs w:val="24"/>
                <w:lang w:eastAsia="et-EE"/>
              </w:rPr>
              <w:t> Kokku</w:t>
            </w:r>
          </w:p>
        </w:tc>
        <w:tc>
          <w:tcPr>
            <w:tcW w:w="1449"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2</w:t>
            </w:r>
            <w:r w:rsidR="00915D57">
              <w:rPr>
                <w:rFonts w:ascii="Calibri" w:hAnsi="Calibri" w:cs="Calibri"/>
                <w:b/>
                <w:color w:val="000000"/>
                <w:sz w:val="24"/>
                <w:szCs w:val="24"/>
                <w:lang w:eastAsia="et-EE"/>
              </w:rPr>
              <w:t>4,0</w:t>
            </w:r>
          </w:p>
        </w:tc>
        <w:tc>
          <w:tcPr>
            <w:tcW w:w="1240"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2</w:t>
            </w:r>
            <w:r w:rsidR="00915D57">
              <w:rPr>
                <w:rFonts w:ascii="Calibri" w:hAnsi="Calibri" w:cs="Calibri"/>
                <w:b/>
                <w:color w:val="000000"/>
                <w:sz w:val="24"/>
                <w:szCs w:val="24"/>
                <w:lang w:eastAsia="et-EE"/>
              </w:rPr>
              <w:t>4,0</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449"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xml:space="preserve">Tambur </w:t>
            </w:r>
          </w:p>
        </w:tc>
        <w:tc>
          <w:tcPr>
            <w:tcW w:w="1449"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3,</w:t>
            </w:r>
            <w:r w:rsidR="00915D57">
              <w:rPr>
                <w:rFonts w:ascii="Calibri" w:hAnsi="Calibri" w:cs="Calibri"/>
                <w:b/>
                <w:color w:val="000000"/>
                <w:sz w:val="24"/>
                <w:szCs w:val="24"/>
                <w:lang w:eastAsia="et-EE"/>
              </w:rPr>
              <w:t>1</w:t>
            </w:r>
          </w:p>
        </w:tc>
        <w:tc>
          <w:tcPr>
            <w:tcW w:w="1240"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3,</w:t>
            </w:r>
            <w:r w:rsidR="00915D57">
              <w:rPr>
                <w:rFonts w:ascii="Calibri" w:hAnsi="Calibri" w:cs="Calibri"/>
                <w:b/>
                <w:color w:val="000000"/>
                <w:sz w:val="24"/>
                <w:szCs w:val="24"/>
                <w:lang w:eastAsia="et-EE"/>
              </w:rPr>
              <w:t>1</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449"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Kelder</w:t>
            </w:r>
          </w:p>
        </w:tc>
        <w:tc>
          <w:tcPr>
            <w:tcW w:w="1449"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b/>
                <w:color w:val="000000" w:themeColor="text1"/>
                <w:sz w:val="24"/>
                <w:szCs w:val="24"/>
                <w:lang w:eastAsia="et-EE"/>
              </w:rPr>
            </w:pPr>
            <w:r w:rsidRPr="00194BAB">
              <w:rPr>
                <w:rFonts w:ascii="Calibri" w:hAnsi="Calibri" w:cs="Calibri"/>
                <w:b/>
                <w:color w:val="000000" w:themeColor="text1"/>
                <w:sz w:val="24"/>
                <w:szCs w:val="24"/>
                <w:lang w:eastAsia="et-EE"/>
              </w:rPr>
              <w:t>15,7</w:t>
            </w:r>
          </w:p>
        </w:tc>
        <w:tc>
          <w:tcPr>
            <w:tcW w:w="1240" w:type="dxa"/>
            <w:tcBorders>
              <w:top w:val="nil"/>
              <w:left w:val="nil"/>
              <w:bottom w:val="single" w:sz="4" w:space="0" w:color="auto"/>
              <w:right w:val="single" w:sz="4" w:space="0" w:color="auto"/>
            </w:tcBorders>
            <w:shd w:val="clear" w:color="auto" w:fill="F2F2F2" w:themeFill="background1" w:themeFillShade="F2"/>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15,7</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449"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135"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341"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auto"/>
            <w:noWrap/>
            <w:vAlign w:val="bottom"/>
            <w:hideMark/>
          </w:tcPr>
          <w:p w:rsidR="00194BAB" w:rsidRPr="00194BAB" w:rsidRDefault="00194BAB" w:rsidP="000D32A0">
            <w:pPr>
              <w:spacing w:line="240" w:lineRule="auto"/>
              <w:jc w:val="center"/>
              <w:rPr>
                <w:rFonts w:ascii="Calibri" w:hAnsi="Calibri" w:cs="Calibri"/>
                <w:color w:val="000000"/>
                <w:sz w:val="24"/>
                <w:szCs w:val="24"/>
                <w:lang w:eastAsia="et-EE"/>
              </w:rPr>
            </w:pPr>
            <w:r w:rsidRPr="00194BAB">
              <w:rPr>
                <w:rFonts w:ascii="Calibri" w:hAnsi="Calibri" w:cs="Calibri"/>
                <w:color w:val="000000"/>
                <w:sz w:val="24"/>
                <w:szCs w:val="24"/>
                <w:lang w:eastAsia="et-EE"/>
              </w:rPr>
              <w:t> </w:t>
            </w:r>
          </w:p>
        </w:tc>
      </w:tr>
      <w:tr w:rsidR="00194BAB" w:rsidRPr="00194BAB" w:rsidTr="000D32A0">
        <w:trPr>
          <w:trHeight w:val="300"/>
        </w:trPr>
        <w:tc>
          <w:tcPr>
            <w:tcW w:w="1953" w:type="dxa"/>
            <w:tcBorders>
              <w:top w:val="nil"/>
              <w:left w:val="single" w:sz="4" w:space="0" w:color="auto"/>
              <w:bottom w:val="single" w:sz="4" w:space="0" w:color="auto"/>
              <w:right w:val="single" w:sz="4" w:space="0" w:color="auto"/>
            </w:tcBorders>
            <w:shd w:val="clear" w:color="auto" w:fill="E5DFEC" w:themeFill="accent4" w:themeFillTint="33"/>
            <w:noWrap/>
            <w:vAlign w:val="bottom"/>
            <w:hideMark/>
          </w:tcPr>
          <w:p w:rsidR="00194BAB" w:rsidRPr="00194BAB" w:rsidRDefault="00194BAB" w:rsidP="000D32A0">
            <w:pPr>
              <w:spacing w:line="240" w:lineRule="auto"/>
              <w:rPr>
                <w:rFonts w:ascii="Calibri" w:hAnsi="Calibri" w:cs="Calibri"/>
                <w:b/>
                <w:color w:val="000000"/>
                <w:sz w:val="24"/>
                <w:szCs w:val="24"/>
                <w:lang w:eastAsia="et-EE"/>
              </w:rPr>
            </w:pPr>
            <w:r w:rsidRPr="00194BAB">
              <w:rPr>
                <w:rFonts w:ascii="Calibri" w:hAnsi="Calibri" w:cs="Calibri"/>
                <w:b/>
                <w:color w:val="000000"/>
                <w:sz w:val="24"/>
                <w:szCs w:val="24"/>
                <w:lang w:eastAsia="et-EE"/>
              </w:rPr>
              <w:t>KOKKU</w:t>
            </w:r>
          </w:p>
        </w:tc>
        <w:tc>
          <w:tcPr>
            <w:tcW w:w="1449" w:type="dxa"/>
            <w:tcBorders>
              <w:top w:val="nil"/>
              <w:left w:val="nil"/>
              <w:bottom w:val="single" w:sz="4" w:space="0" w:color="auto"/>
              <w:right w:val="single" w:sz="4" w:space="0" w:color="auto"/>
            </w:tcBorders>
            <w:shd w:val="clear" w:color="auto" w:fill="E5DFEC" w:themeFill="accent4" w:themeFillTint="33"/>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213,5 </w:t>
            </w:r>
          </w:p>
        </w:tc>
        <w:tc>
          <w:tcPr>
            <w:tcW w:w="1135" w:type="dxa"/>
            <w:tcBorders>
              <w:top w:val="nil"/>
              <w:left w:val="nil"/>
              <w:bottom w:val="single" w:sz="4" w:space="0" w:color="auto"/>
              <w:right w:val="single" w:sz="4" w:space="0" w:color="auto"/>
            </w:tcBorders>
            <w:shd w:val="clear" w:color="auto" w:fill="E5DFEC" w:themeFill="accent4" w:themeFillTint="33"/>
            <w:noWrap/>
            <w:vAlign w:val="bottom"/>
            <w:hideMark/>
          </w:tcPr>
          <w:p w:rsidR="00194BAB" w:rsidRPr="00194BAB" w:rsidRDefault="00EC0A26" w:rsidP="000D32A0">
            <w:pPr>
              <w:spacing w:line="240" w:lineRule="auto"/>
              <w:jc w:val="center"/>
              <w:rPr>
                <w:rFonts w:ascii="Calibri" w:hAnsi="Calibri" w:cs="Calibri"/>
                <w:b/>
                <w:color w:val="000000"/>
                <w:sz w:val="24"/>
                <w:szCs w:val="24"/>
                <w:lang w:eastAsia="et-EE"/>
              </w:rPr>
            </w:pPr>
            <w:r>
              <w:rPr>
                <w:rFonts w:ascii="Calibri" w:hAnsi="Calibri" w:cs="Calibri"/>
                <w:b/>
                <w:color w:val="000000"/>
                <w:sz w:val="24"/>
                <w:szCs w:val="24"/>
                <w:lang w:eastAsia="et-EE"/>
              </w:rPr>
              <w:t> 5</w:t>
            </w:r>
            <w:r w:rsidR="00194BAB" w:rsidRPr="00194BAB">
              <w:rPr>
                <w:rFonts w:ascii="Calibri" w:hAnsi="Calibri" w:cs="Calibri"/>
                <w:b/>
                <w:color w:val="000000"/>
                <w:sz w:val="24"/>
                <w:szCs w:val="24"/>
                <w:lang w:eastAsia="et-EE"/>
              </w:rPr>
              <w:t>9,</w:t>
            </w:r>
            <w:r>
              <w:rPr>
                <w:rFonts w:ascii="Calibri" w:hAnsi="Calibri" w:cs="Calibri"/>
                <w:b/>
                <w:color w:val="000000"/>
                <w:sz w:val="24"/>
                <w:szCs w:val="24"/>
                <w:lang w:eastAsia="et-EE"/>
              </w:rPr>
              <w:t>3</w:t>
            </w:r>
          </w:p>
        </w:tc>
        <w:tc>
          <w:tcPr>
            <w:tcW w:w="1341" w:type="dxa"/>
            <w:tcBorders>
              <w:top w:val="nil"/>
              <w:left w:val="nil"/>
              <w:bottom w:val="single" w:sz="4" w:space="0" w:color="auto"/>
              <w:right w:val="single" w:sz="4" w:space="0" w:color="auto"/>
            </w:tcBorders>
            <w:shd w:val="clear" w:color="auto" w:fill="E5DFEC" w:themeFill="accent4" w:themeFillTint="33"/>
            <w:noWrap/>
            <w:vAlign w:val="bottom"/>
            <w:hideMark/>
          </w:tcPr>
          <w:p w:rsidR="00194BAB" w:rsidRPr="00194BAB" w:rsidRDefault="00EC0A26" w:rsidP="000D32A0">
            <w:pPr>
              <w:spacing w:line="240" w:lineRule="auto"/>
              <w:jc w:val="center"/>
              <w:rPr>
                <w:rFonts w:ascii="Calibri" w:hAnsi="Calibri" w:cs="Calibri"/>
                <w:b/>
                <w:color w:val="000000"/>
                <w:sz w:val="24"/>
                <w:szCs w:val="24"/>
                <w:lang w:eastAsia="et-EE"/>
              </w:rPr>
            </w:pPr>
            <w:r>
              <w:rPr>
                <w:rFonts w:ascii="Calibri" w:hAnsi="Calibri" w:cs="Calibri"/>
                <w:b/>
                <w:color w:val="000000"/>
                <w:sz w:val="24"/>
                <w:szCs w:val="24"/>
                <w:lang w:eastAsia="et-EE"/>
              </w:rPr>
              <w:t>71,0</w:t>
            </w:r>
            <w:r w:rsidR="00194BAB" w:rsidRPr="00194BAB">
              <w:rPr>
                <w:rFonts w:ascii="Calibri" w:hAnsi="Calibri" w:cs="Calibri"/>
                <w:b/>
                <w:color w:val="000000"/>
                <w:sz w:val="24"/>
                <w:szCs w:val="24"/>
                <w:lang w:eastAsia="et-EE"/>
              </w:rPr>
              <w:t> </w:t>
            </w:r>
          </w:p>
        </w:tc>
        <w:tc>
          <w:tcPr>
            <w:tcW w:w="1240" w:type="dxa"/>
            <w:tcBorders>
              <w:top w:val="nil"/>
              <w:left w:val="nil"/>
              <w:bottom w:val="single" w:sz="4" w:space="0" w:color="auto"/>
              <w:right w:val="single" w:sz="4" w:space="0" w:color="auto"/>
            </w:tcBorders>
            <w:shd w:val="clear" w:color="auto" w:fill="E5DFEC" w:themeFill="accent4" w:themeFillTint="33"/>
            <w:noWrap/>
            <w:vAlign w:val="bottom"/>
            <w:hideMark/>
          </w:tcPr>
          <w:p w:rsidR="00194BAB" w:rsidRPr="00194BAB" w:rsidRDefault="00194BAB" w:rsidP="000D32A0">
            <w:pPr>
              <w:spacing w:line="240" w:lineRule="auto"/>
              <w:jc w:val="center"/>
              <w:rPr>
                <w:rFonts w:ascii="Calibri" w:hAnsi="Calibri" w:cs="Calibri"/>
                <w:b/>
                <w:color w:val="000000"/>
                <w:sz w:val="24"/>
                <w:szCs w:val="24"/>
                <w:lang w:eastAsia="et-EE"/>
              </w:rPr>
            </w:pPr>
            <w:r w:rsidRPr="00194BAB">
              <w:rPr>
                <w:rFonts w:ascii="Calibri" w:hAnsi="Calibri" w:cs="Calibri"/>
                <w:b/>
                <w:color w:val="000000"/>
                <w:sz w:val="24"/>
                <w:szCs w:val="24"/>
                <w:lang w:eastAsia="et-EE"/>
              </w:rPr>
              <w:t>3</w:t>
            </w:r>
            <w:r w:rsidR="00EC0A26">
              <w:rPr>
                <w:rFonts w:ascii="Calibri" w:hAnsi="Calibri" w:cs="Calibri"/>
                <w:b/>
                <w:color w:val="000000"/>
                <w:sz w:val="24"/>
                <w:szCs w:val="24"/>
                <w:lang w:eastAsia="et-EE"/>
              </w:rPr>
              <w:t>34,2</w:t>
            </w:r>
          </w:p>
        </w:tc>
      </w:tr>
    </w:tbl>
    <w:p w:rsidR="00194BAB" w:rsidRPr="00194BAB" w:rsidRDefault="00194BAB" w:rsidP="00194BAB">
      <w:pPr>
        <w:rPr>
          <w:sz w:val="24"/>
          <w:szCs w:val="24"/>
        </w:rPr>
      </w:pPr>
      <w:r w:rsidRPr="00194BAB">
        <w:rPr>
          <w:sz w:val="24"/>
          <w:szCs w:val="24"/>
        </w:rPr>
        <w:br w:type="textWrapping" w:clear="all"/>
      </w:r>
    </w:p>
    <w:p w:rsidR="00CD35DF" w:rsidRDefault="00CD35DF">
      <w:pPr>
        <w:rPr>
          <w:rFonts w:cs="Arial"/>
          <w:sz w:val="24"/>
          <w:szCs w:val="24"/>
        </w:rPr>
      </w:pPr>
    </w:p>
    <w:p w:rsidR="00CD35DF" w:rsidRDefault="00CD35DF" w:rsidP="00CD35DF">
      <w:pPr>
        <w:rPr>
          <w:rFonts w:cs="Arial"/>
          <w:sz w:val="24"/>
          <w:szCs w:val="24"/>
        </w:rPr>
      </w:pPr>
    </w:p>
    <w:p w:rsidR="000D32A0" w:rsidRDefault="000D32A0" w:rsidP="00CD35DF">
      <w:pPr>
        <w:rPr>
          <w:rFonts w:cs="Arial"/>
          <w:sz w:val="24"/>
          <w:szCs w:val="24"/>
        </w:rPr>
      </w:pPr>
    </w:p>
    <w:p w:rsidR="000D32A0" w:rsidRDefault="000D32A0" w:rsidP="00CD35DF">
      <w:pPr>
        <w:rPr>
          <w:rFonts w:cs="Arial"/>
          <w:sz w:val="24"/>
          <w:szCs w:val="24"/>
        </w:rPr>
      </w:pPr>
    </w:p>
    <w:p w:rsidR="000D32A0" w:rsidRDefault="000D32A0" w:rsidP="00CD35DF">
      <w:pPr>
        <w:rPr>
          <w:rFonts w:cs="Arial"/>
          <w:sz w:val="24"/>
          <w:szCs w:val="24"/>
        </w:rPr>
      </w:pPr>
    </w:p>
    <w:p w:rsidR="000D32A0" w:rsidRDefault="000D32A0" w:rsidP="00CD35DF">
      <w:pPr>
        <w:rPr>
          <w:rFonts w:cs="Arial"/>
          <w:sz w:val="24"/>
          <w:szCs w:val="24"/>
        </w:rPr>
      </w:pPr>
    </w:p>
    <w:p w:rsidR="000D32A0" w:rsidRDefault="000D32A0" w:rsidP="00CD35DF">
      <w:pPr>
        <w:rPr>
          <w:rFonts w:cs="Arial"/>
          <w:sz w:val="24"/>
          <w:szCs w:val="24"/>
        </w:rPr>
      </w:pPr>
    </w:p>
    <w:p w:rsidR="000D32A0" w:rsidRDefault="000D32A0" w:rsidP="00CD35DF">
      <w:pPr>
        <w:rPr>
          <w:rFonts w:cs="Arial"/>
          <w:sz w:val="24"/>
          <w:szCs w:val="24"/>
        </w:rPr>
      </w:pPr>
    </w:p>
    <w:p w:rsidR="000D32A0" w:rsidRDefault="000D32A0" w:rsidP="00CD35DF">
      <w:pPr>
        <w:rPr>
          <w:rFonts w:cs="Arial"/>
          <w:sz w:val="24"/>
          <w:szCs w:val="24"/>
        </w:rPr>
      </w:pPr>
    </w:p>
    <w:p w:rsidR="000D32A0" w:rsidRDefault="000D32A0" w:rsidP="00CD35DF">
      <w:pPr>
        <w:rPr>
          <w:rFonts w:cs="Arial"/>
          <w:sz w:val="24"/>
          <w:szCs w:val="24"/>
        </w:rPr>
      </w:pPr>
    </w:p>
    <w:p w:rsidR="000D32A0" w:rsidRDefault="000D32A0" w:rsidP="00CD35DF">
      <w:pPr>
        <w:rPr>
          <w:rFonts w:cs="Arial"/>
          <w:sz w:val="24"/>
          <w:szCs w:val="24"/>
        </w:rPr>
      </w:pPr>
    </w:p>
    <w:p w:rsidR="000D32A0" w:rsidRDefault="000D32A0" w:rsidP="00CD35DF">
      <w:pPr>
        <w:rPr>
          <w:rFonts w:cs="Arial"/>
          <w:sz w:val="24"/>
          <w:szCs w:val="24"/>
        </w:rPr>
      </w:pPr>
    </w:p>
    <w:p w:rsidR="000D32A0" w:rsidRDefault="000D32A0" w:rsidP="00CD35DF">
      <w:pPr>
        <w:rPr>
          <w:rFonts w:cs="Arial"/>
          <w:sz w:val="24"/>
          <w:szCs w:val="24"/>
        </w:rPr>
      </w:pPr>
    </w:p>
    <w:p w:rsidR="000D32A0" w:rsidRDefault="00FD713D" w:rsidP="00CD35DF">
      <w:pPr>
        <w:rPr>
          <w:rFonts w:cs="Arial"/>
          <w:sz w:val="24"/>
          <w:szCs w:val="24"/>
        </w:rPr>
      </w:pPr>
      <w:r>
        <w:rPr>
          <w:rFonts w:cs="Arial"/>
          <w:sz w:val="24"/>
          <w:szCs w:val="24"/>
        </w:rPr>
        <w:br/>
      </w:r>
      <w:r>
        <w:rPr>
          <w:rFonts w:cs="Arial"/>
          <w:sz w:val="24"/>
          <w:szCs w:val="24"/>
        </w:rPr>
        <w:br/>
      </w:r>
      <w:r>
        <w:rPr>
          <w:rFonts w:cs="Arial"/>
          <w:sz w:val="24"/>
          <w:szCs w:val="24"/>
        </w:rPr>
        <w:br/>
      </w:r>
    </w:p>
    <w:p w:rsidR="000D32A0" w:rsidRPr="00CD35DF" w:rsidRDefault="000D32A0" w:rsidP="007C395C">
      <w:pPr>
        <w:pStyle w:val="Heading3"/>
        <w:tabs>
          <w:tab w:val="left" w:pos="2703"/>
        </w:tabs>
        <w:rPr>
          <w:rFonts w:ascii="Arial" w:hAnsi="Arial" w:cs="Arial"/>
          <w:color w:val="000000" w:themeColor="text1"/>
          <w:sz w:val="28"/>
          <w:szCs w:val="28"/>
        </w:rPr>
      </w:pPr>
      <w:r>
        <w:rPr>
          <w:rFonts w:ascii="Arial" w:hAnsi="Arial" w:cs="Arial"/>
          <w:color w:val="000000" w:themeColor="text1"/>
          <w:sz w:val="28"/>
          <w:szCs w:val="28"/>
        </w:rPr>
        <w:t xml:space="preserve">12. </w:t>
      </w:r>
      <w:r w:rsidR="00CD35DF" w:rsidRPr="00CD35DF">
        <w:rPr>
          <w:rFonts w:ascii="Arial" w:hAnsi="Arial" w:cs="Arial"/>
          <w:color w:val="000000" w:themeColor="text1"/>
          <w:sz w:val="28"/>
          <w:szCs w:val="28"/>
        </w:rPr>
        <w:t>TEHNILISED NÄITAJAD</w:t>
      </w:r>
      <w:r w:rsidR="00CD35DF" w:rsidRPr="00CD35DF">
        <w:rPr>
          <w:rFonts w:ascii="Arial" w:hAnsi="Arial" w:cs="Arial"/>
          <w:color w:val="000000" w:themeColor="text1"/>
          <w:sz w:val="28"/>
          <w:szCs w:val="28"/>
        </w:rPr>
        <w:tab/>
      </w:r>
      <w:r w:rsidR="00CD35DF" w:rsidRPr="00CD35DF">
        <w:rPr>
          <w:rFonts w:ascii="Arial" w:hAnsi="Arial" w:cs="Arial"/>
          <w:color w:val="000000" w:themeColor="text1"/>
          <w:sz w:val="28"/>
          <w:szCs w:val="28"/>
        </w:rPr>
        <w:br/>
      </w:r>
      <w:r w:rsidR="00CD35DF" w:rsidRPr="00CD35DF">
        <w:rPr>
          <w:rFonts w:ascii="Arial" w:hAnsi="Arial" w:cs="Arial"/>
          <w:color w:val="000000" w:themeColor="text1"/>
          <w:sz w:val="28"/>
          <w:szCs w:val="28"/>
        </w:rPr>
        <w:br/>
      </w:r>
    </w:p>
    <w:tbl>
      <w:tblPr>
        <w:tblpPr w:leftFromText="141" w:rightFromText="141" w:vertAnchor="text" w:tblpY="1"/>
        <w:tblOverlap w:val="never"/>
        <w:tblW w:w="7667" w:type="dxa"/>
        <w:tblInd w:w="60" w:type="dxa"/>
        <w:tblCellMar>
          <w:left w:w="70" w:type="dxa"/>
          <w:right w:w="70" w:type="dxa"/>
        </w:tblCellMar>
        <w:tblLook w:val="04A0"/>
      </w:tblPr>
      <w:tblGrid>
        <w:gridCol w:w="434"/>
        <w:gridCol w:w="3280"/>
        <w:gridCol w:w="1608"/>
        <w:gridCol w:w="1385"/>
        <w:gridCol w:w="960"/>
      </w:tblGrid>
      <w:tr w:rsidR="000D32A0" w:rsidRPr="008D02EF" w:rsidTr="003E5782">
        <w:trPr>
          <w:trHeight w:val="315"/>
        </w:trPr>
        <w:tc>
          <w:tcPr>
            <w:tcW w:w="434" w:type="dxa"/>
            <w:tcBorders>
              <w:top w:val="single" w:sz="4" w:space="0" w:color="auto"/>
              <w:left w:val="single" w:sz="4" w:space="0" w:color="auto"/>
              <w:bottom w:val="single" w:sz="8" w:space="0" w:color="auto"/>
              <w:right w:val="single" w:sz="4" w:space="0" w:color="auto"/>
            </w:tcBorders>
            <w:shd w:val="clear" w:color="auto" w:fill="D9D9D9" w:themeFill="background1" w:themeFillShade="D9"/>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Nr.</w:t>
            </w:r>
          </w:p>
        </w:tc>
        <w:tc>
          <w:tcPr>
            <w:tcW w:w="3280" w:type="dxa"/>
            <w:tcBorders>
              <w:top w:val="single" w:sz="4" w:space="0" w:color="auto"/>
              <w:left w:val="nil"/>
              <w:bottom w:val="single" w:sz="8" w:space="0" w:color="auto"/>
              <w:right w:val="single" w:sz="4" w:space="0" w:color="auto"/>
            </w:tcBorders>
            <w:shd w:val="clear" w:color="auto" w:fill="D9D9D9" w:themeFill="background1" w:themeFillShade="D9"/>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Näitaja</w:t>
            </w:r>
          </w:p>
        </w:tc>
        <w:tc>
          <w:tcPr>
            <w:tcW w:w="1608" w:type="dxa"/>
            <w:tcBorders>
              <w:top w:val="single" w:sz="4" w:space="0" w:color="auto"/>
              <w:left w:val="nil"/>
              <w:bottom w:val="single" w:sz="8" w:space="0" w:color="auto"/>
              <w:right w:val="single" w:sz="4" w:space="0" w:color="auto"/>
            </w:tcBorders>
            <w:shd w:val="clear" w:color="auto" w:fill="D9D9D9" w:themeFill="background1" w:themeFillShade="D9"/>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single" w:sz="4" w:space="0" w:color="auto"/>
              <w:left w:val="nil"/>
              <w:bottom w:val="single" w:sz="8" w:space="0" w:color="auto"/>
              <w:right w:val="single" w:sz="4" w:space="0" w:color="auto"/>
            </w:tcBorders>
            <w:shd w:val="clear" w:color="auto" w:fill="D9D9D9" w:themeFill="background1" w:themeFillShade="D9"/>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Kokku</w:t>
            </w:r>
          </w:p>
        </w:tc>
        <w:tc>
          <w:tcPr>
            <w:tcW w:w="960" w:type="dxa"/>
            <w:tcBorders>
              <w:top w:val="single" w:sz="4" w:space="0" w:color="auto"/>
              <w:left w:val="nil"/>
              <w:bottom w:val="single" w:sz="8" w:space="0" w:color="auto"/>
              <w:right w:val="single" w:sz="4" w:space="0" w:color="auto"/>
            </w:tcBorders>
            <w:shd w:val="clear" w:color="auto" w:fill="D9D9D9" w:themeFill="background1" w:themeFillShade="D9"/>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Ühik</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1.</w:t>
            </w: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Krundi pind</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lang w:eastAsia="et-EE"/>
              </w:rPr>
              <w:t>1192</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vertAlign w:val="superscript"/>
                <w:lang w:eastAsia="et-EE"/>
              </w:rPr>
            </w:pPr>
            <w:r>
              <w:rPr>
                <w:rFonts w:cs="Arial"/>
                <w:color w:val="000000"/>
                <w:lang w:eastAsia="et-EE"/>
              </w:rPr>
              <w:t>m</w:t>
            </w:r>
            <w:r>
              <w:rPr>
                <w:rFonts w:cs="Arial"/>
                <w:color w:val="000000"/>
                <w:vertAlign w:val="superscript"/>
                <w:lang w:eastAsia="et-EE"/>
              </w:rPr>
              <w:t>2</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2.</w:t>
            </w: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Hoone alune pind</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992785" w:rsidP="008E6CB9">
            <w:pPr>
              <w:spacing w:line="240" w:lineRule="auto"/>
              <w:jc w:val="center"/>
              <w:rPr>
                <w:rFonts w:cs="Arial"/>
                <w:color w:val="000000"/>
                <w:szCs w:val="22"/>
                <w:lang w:eastAsia="et-EE"/>
              </w:rPr>
            </w:pPr>
            <w:r>
              <w:rPr>
                <w:rFonts w:cs="Arial"/>
                <w:color w:val="000000"/>
                <w:szCs w:val="22"/>
                <w:lang w:eastAsia="et-EE"/>
              </w:rPr>
              <w:t>160</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vertAlign w:val="superscript"/>
                <w:lang w:eastAsia="et-EE"/>
              </w:rPr>
            </w:pPr>
            <w:r>
              <w:rPr>
                <w:rFonts w:cs="Arial"/>
                <w:color w:val="000000"/>
                <w:lang w:eastAsia="et-EE"/>
              </w:rPr>
              <w:t>m</w:t>
            </w:r>
            <w:r>
              <w:rPr>
                <w:rFonts w:cs="Arial"/>
                <w:color w:val="000000"/>
                <w:vertAlign w:val="superscript"/>
                <w:lang w:eastAsia="et-EE"/>
              </w:rPr>
              <w:t>2</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3.</w:t>
            </w: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Täisehituse protsent</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7C395C" w:rsidP="008E6CB9">
            <w:pPr>
              <w:spacing w:line="240" w:lineRule="auto"/>
              <w:jc w:val="center"/>
              <w:rPr>
                <w:rFonts w:cs="Arial"/>
                <w:color w:val="000000"/>
                <w:szCs w:val="22"/>
                <w:lang w:eastAsia="et-EE"/>
              </w:rPr>
            </w:pPr>
            <w:r>
              <w:rPr>
                <w:rFonts w:cs="Arial"/>
                <w:color w:val="000000"/>
                <w:szCs w:val="22"/>
                <w:lang w:eastAsia="et-EE"/>
              </w:rPr>
              <w:t>4,6</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4.</w:t>
            </w: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8E6CB9" w:rsidP="008E6CB9">
            <w:pPr>
              <w:spacing w:line="240" w:lineRule="auto"/>
              <w:jc w:val="center"/>
              <w:rPr>
                <w:rFonts w:cs="Arial"/>
                <w:color w:val="000000"/>
                <w:szCs w:val="22"/>
                <w:lang w:eastAsia="et-EE"/>
              </w:rPr>
            </w:pPr>
            <w:r>
              <w:rPr>
                <w:rFonts w:cs="Arial"/>
                <w:color w:val="000000"/>
                <w:szCs w:val="22"/>
                <w:lang w:eastAsia="et-EE"/>
              </w:rPr>
              <w:t>Ehitise suletud brutopind</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3E5782" w:rsidP="008E6CB9">
            <w:pPr>
              <w:spacing w:line="240" w:lineRule="auto"/>
              <w:jc w:val="center"/>
              <w:rPr>
                <w:rFonts w:cs="Arial"/>
                <w:color w:val="000000"/>
                <w:szCs w:val="22"/>
                <w:lang w:eastAsia="et-EE"/>
              </w:rPr>
            </w:pPr>
            <w:r>
              <w:rPr>
                <w:rFonts w:cs="Arial"/>
                <w:color w:val="000000"/>
                <w:szCs w:val="22"/>
                <w:lang w:eastAsia="et-EE"/>
              </w:rPr>
              <w:t>394</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B45272" w:rsidP="008E6CB9">
            <w:pPr>
              <w:spacing w:line="240" w:lineRule="auto"/>
              <w:jc w:val="center"/>
              <w:rPr>
                <w:rFonts w:cs="Arial"/>
                <w:color w:val="000000"/>
                <w:szCs w:val="22"/>
                <w:lang w:eastAsia="et-EE"/>
              </w:rPr>
            </w:pPr>
            <w:r>
              <w:rPr>
                <w:rFonts w:cs="Arial"/>
                <w:color w:val="000000"/>
                <w:lang w:eastAsia="et-EE"/>
              </w:rPr>
              <w:t>m</w:t>
            </w:r>
            <w:r>
              <w:rPr>
                <w:rFonts w:cs="Arial"/>
                <w:color w:val="000000"/>
                <w:vertAlign w:val="superscript"/>
                <w:lang w:eastAsia="et-EE"/>
              </w:rPr>
              <w:t>2</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5</w:t>
            </w:r>
            <w:r w:rsidR="008E6CB9">
              <w:rPr>
                <w:rFonts w:cs="Arial"/>
                <w:color w:val="000000"/>
                <w:szCs w:val="22"/>
                <w:lang w:eastAsia="et-EE"/>
              </w:rPr>
              <w:t>.</w:t>
            </w: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8E6CB9" w:rsidP="008E6CB9">
            <w:pPr>
              <w:spacing w:line="240" w:lineRule="auto"/>
              <w:jc w:val="center"/>
              <w:rPr>
                <w:rFonts w:cs="Arial"/>
                <w:color w:val="000000"/>
                <w:szCs w:val="22"/>
                <w:lang w:eastAsia="et-EE"/>
              </w:rPr>
            </w:pPr>
            <w:r>
              <w:rPr>
                <w:rFonts w:cs="Arial"/>
                <w:color w:val="000000"/>
                <w:szCs w:val="22"/>
                <w:lang w:eastAsia="et-EE"/>
              </w:rPr>
              <w:t>Ehitise suletud netopind</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3E5782" w:rsidP="008E6CB9">
            <w:pPr>
              <w:spacing w:line="240" w:lineRule="auto"/>
              <w:jc w:val="center"/>
              <w:rPr>
                <w:rFonts w:cs="Arial"/>
                <w:color w:val="000000"/>
                <w:szCs w:val="22"/>
                <w:lang w:eastAsia="et-EE"/>
              </w:rPr>
            </w:pPr>
            <w:r>
              <w:rPr>
                <w:rFonts w:cs="Arial"/>
                <w:color w:val="000000"/>
                <w:szCs w:val="22"/>
                <w:lang w:eastAsia="et-EE"/>
              </w:rPr>
              <w:t>359</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B45272" w:rsidP="008E6CB9">
            <w:pPr>
              <w:spacing w:line="240" w:lineRule="auto"/>
              <w:jc w:val="center"/>
              <w:rPr>
                <w:rFonts w:cs="Arial"/>
                <w:color w:val="000000"/>
                <w:szCs w:val="22"/>
                <w:lang w:eastAsia="et-EE"/>
              </w:rPr>
            </w:pPr>
            <w:r>
              <w:rPr>
                <w:rFonts w:cs="Arial"/>
                <w:color w:val="000000"/>
                <w:lang w:eastAsia="et-EE"/>
              </w:rPr>
              <w:t>m</w:t>
            </w:r>
            <w:r>
              <w:rPr>
                <w:rFonts w:cs="Arial"/>
                <w:color w:val="000000"/>
                <w:vertAlign w:val="superscript"/>
                <w:lang w:eastAsia="et-EE"/>
              </w:rPr>
              <w:t>2</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4.</w:t>
            </w: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Eluruumide pind</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sh elamispind</w:t>
            </w: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3E5782" w:rsidP="008E6CB9">
            <w:pPr>
              <w:spacing w:line="240" w:lineRule="auto"/>
              <w:jc w:val="center"/>
              <w:rPr>
                <w:rFonts w:cs="Arial"/>
                <w:color w:val="000000"/>
                <w:szCs w:val="22"/>
                <w:lang w:eastAsia="et-EE"/>
              </w:rPr>
            </w:pPr>
            <w:r>
              <w:rPr>
                <w:rFonts w:cs="Arial"/>
                <w:color w:val="000000"/>
                <w:szCs w:val="22"/>
                <w:lang w:eastAsia="et-EE"/>
              </w:rPr>
              <w:t>213,5</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vertAlign w:val="superscript"/>
                <w:lang w:eastAsia="et-EE"/>
              </w:rPr>
            </w:pPr>
            <w:r>
              <w:rPr>
                <w:rFonts w:cs="Arial"/>
                <w:color w:val="000000"/>
                <w:lang w:eastAsia="et-EE"/>
              </w:rPr>
              <w:t>m</w:t>
            </w:r>
            <w:r>
              <w:rPr>
                <w:rFonts w:cs="Arial"/>
                <w:color w:val="000000"/>
                <w:vertAlign w:val="superscript"/>
                <w:lang w:eastAsia="et-EE"/>
              </w:rPr>
              <w:t>2</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sh abipind</w:t>
            </w: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EC0A26" w:rsidP="008E6CB9">
            <w:pPr>
              <w:spacing w:line="240" w:lineRule="auto"/>
              <w:jc w:val="center"/>
              <w:rPr>
                <w:rFonts w:cs="Arial"/>
                <w:color w:val="000000"/>
                <w:szCs w:val="22"/>
                <w:lang w:eastAsia="et-EE"/>
              </w:rPr>
            </w:pPr>
            <w:r>
              <w:rPr>
                <w:rFonts w:cs="Arial"/>
                <w:color w:val="000000"/>
                <w:szCs w:val="22"/>
                <w:lang w:eastAsia="et-EE"/>
              </w:rPr>
              <w:t>59,3</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vertAlign w:val="superscript"/>
                <w:lang w:eastAsia="et-EE"/>
              </w:rPr>
            </w:pPr>
            <w:r>
              <w:rPr>
                <w:rFonts w:cs="Arial"/>
                <w:color w:val="000000"/>
                <w:lang w:eastAsia="et-EE"/>
              </w:rPr>
              <w:t>m</w:t>
            </w:r>
            <w:r>
              <w:rPr>
                <w:rFonts w:cs="Arial"/>
                <w:color w:val="000000"/>
                <w:vertAlign w:val="superscript"/>
                <w:lang w:eastAsia="et-EE"/>
              </w:rPr>
              <w:t>2</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Kasulik pind</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F40295" w:rsidP="008E6CB9">
            <w:pPr>
              <w:spacing w:line="240" w:lineRule="auto"/>
              <w:jc w:val="center"/>
              <w:rPr>
                <w:rFonts w:cs="Arial"/>
                <w:color w:val="000000"/>
                <w:szCs w:val="22"/>
                <w:lang w:eastAsia="et-EE"/>
              </w:rPr>
            </w:pPr>
            <w:r>
              <w:rPr>
                <w:rFonts w:cs="Arial"/>
                <w:color w:val="000000"/>
                <w:szCs w:val="22"/>
                <w:lang w:eastAsia="et-EE"/>
              </w:rPr>
              <w:t>334,2</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vertAlign w:val="superscript"/>
                <w:lang w:eastAsia="et-EE"/>
              </w:rPr>
            </w:pPr>
            <w:r w:rsidRPr="008D02EF">
              <w:rPr>
                <w:rFonts w:cs="Arial"/>
                <w:color w:val="000000"/>
                <w:szCs w:val="22"/>
                <w:lang w:eastAsia="et-EE"/>
              </w:rPr>
              <w:t>m</w:t>
            </w:r>
            <w:r>
              <w:rPr>
                <w:rFonts w:cs="Arial"/>
                <w:color w:val="000000"/>
                <w:vertAlign w:val="superscript"/>
                <w:lang w:eastAsia="et-EE"/>
              </w:rPr>
              <w:t>2</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5.</w:t>
            </w: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Pööning</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EC0A26" w:rsidP="008E6CB9">
            <w:pPr>
              <w:spacing w:line="240" w:lineRule="auto"/>
              <w:jc w:val="center"/>
              <w:rPr>
                <w:rFonts w:cs="Arial"/>
                <w:color w:val="000000"/>
                <w:szCs w:val="22"/>
                <w:lang w:eastAsia="et-EE"/>
              </w:rPr>
            </w:pPr>
            <w:r>
              <w:rPr>
                <w:rFonts w:cs="Arial"/>
                <w:color w:val="000000"/>
                <w:szCs w:val="22"/>
                <w:lang w:eastAsia="et-EE"/>
              </w:rPr>
              <w:t>114,5</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FD713D" w:rsidRDefault="00FD713D" w:rsidP="008E6CB9">
            <w:pPr>
              <w:spacing w:line="240" w:lineRule="auto"/>
              <w:jc w:val="center"/>
              <w:rPr>
                <w:rFonts w:cs="Arial"/>
                <w:color w:val="000000"/>
                <w:szCs w:val="22"/>
                <w:vertAlign w:val="superscript"/>
                <w:lang w:eastAsia="et-EE"/>
              </w:rPr>
            </w:pPr>
            <w:r>
              <w:rPr>
                <w:rFonts w:cs="Arial"/>
                <w:color w:val="000000"/>
                <w:szCs w:val="22"/>
                <w:lang w:eastAsia="et-EE"/>
              </w:rPr>
              <w:t>m</w:t>
            </w:r>
            <w:r>
              <w:rPr>
                <w:rFonts w:cs="Arial"/>
                <w:color w:val="000000"/>
                <w:szCs w:val="22"/>
                <w:vertAlign w:val="superscript"/>
                <w:lang w:eastAsia="et-EE"/>
              </w:rPr>
              <w:t>2</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Eluruumide pind</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 xml:space="preserve">sh </w:t>
            </w:r>
            <w:r>
              <w:rPr>
                <w:rFonts w:cs="Arial"/>
                <w:color w:val="000000"/>
                <w:lang w:eastAsia="et-EE"/>
              </w:rPr>
              <w:t>e</w:t>
            </w:r>
            <w:r w:rsidRPr="008D02EF">
              <w:rPr>
                <w:rFonts w:cs="Arial"/>
                <w:color w:val="000000"/>
                <w:szCs w:val="22"/>
                <w:lang w:eastAsia="et-EE"/>
              </w:rPr>
              <w:t>lamispind</w:t>
            </w: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3E5782" w:rsidP="008E6CB9">
            <w:pPr>
              <w:spacing w:line="240" w:lineRule="auto"/>
              <w:jc w:val="center"/>
              <w:rPr>
                <w:rFonts w:cs="Arial"/>
                <w:color w:val="000000"/>
                <w:szCs w:val="22"/>
                <w:lang w:eastAsia="et-EE"/>
              </w:rPr>
            </w:pPr>
            <w:r>
              <w:rPr>
                <w:rFonts w:cs="Arial"/>
                <w:color w:val="000000"/>
                <w:szCs w:val="22"/>
                <w:lang w:eastAsia="et-EE"/>
              </w:rPr>
              <w:t>4</w:t>
            </w:r>
            <w:r w:rsidR="00EC0A26">
              <w:rPr>
                <w:rFonts w:cs="Arial"/>
                <w:color w:val="000000"/>
                <w:szCs w:val="22"/>
                <w:lang w:eastAsia="et-EE"/>
              </w:rPr>
              <w:t>5,9</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vertAlign w:val="superscript"/>
                <w:lang w:eastAsia="et-EE"/>
              </w:rPr>
            </w:pPr>
            <w:r>
              <w:rPr>
                <w:rFonts w:cs="Arial"/>
                <w:color w:val="000000"/>
                <w:lang w:eastAsia="et-EE"/>
              </w:rPr>
              <w:t>m</w:t>
            </w:r>
            <w:r>
              <w:rPr>
                <w:rFonts w:cs="Arial"/>
                <w:color w:val="000000"/>
                <w:vertAlign w:val="superscript"/>
                <w:lang w:eastAsia="et-EE"/>
              </w:rPr>
              <w:t>2</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sidRPr="008D02EF">
              <w:rPr>
                <w:rFonts w:cs="Arial"/>
                <w:color w:val="000000"/>
                <w:szCs w:val="22"/>
                <w:lang w:eastAsia="et-EE"/>
              </w:rPr>
              <w:t>sh abipind</w:t>
            </w: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EC0A26" w:rsidP="008E6CB9">
            <w:pPr>
              <w:spacing w:line="240" w:lineRule="auto"/>
              <w:jc w:val="center"/>
              <w:rPr>
                <w:rFonts w:cs="Arial"/>
                <w:color w:val="000000"/>
                <w:szCs w:val="22"/>
                <w:lang w:eastAsia="et-EE"/>
              </w:rPr>
            </w:pPr>
            <w:r>
              <w:rPr>
                <w:rFonts w:cs="Arial"/>
                <w:color w:val="000000"/>
                <w:szCs w:val="22"/>
                <w:lang w:eastAsia="et-EE"/>
              </w:rPr>
              <w:t>21,7</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vertAlign w:val="superscript"/>
                <w:lang w:eastAsia="et-EE"/>
              </w:rPr>
            </w:pPr>
            <w:r>
              <w:rPr>
                <w:rFonts w:cs="Arial"/>
                <w:color w:val="000000"/>
                <w:lang w:eastAsia="et-EE"/>
              </w:rPr>
              <w:t>m</w:t>
            </w:r>
            <w:r>
              <w:rPr>
                <w:rFonts w:cs="Arial"/>
                <w:color w:val="000000"/>
                <w:vertAlign w:val="superscript"/>
                <w:lang w:eastAsia="et-EE"/>
              </w:rPr>
              <w:t>2</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Ka</w:t>
            </w:r>
            <w:r w:rsidRPr="008D02EF">
              <w:rPr>
                <w:rFonts w:cs="Arial"/>
                <w:color w:val="000000"/>
                <w:szCs w:val="22"/>
                <w:lang w:eastAsia="et-EE"/>
              </w:rPr>
              <w:t>sulik pind</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F40295" w:rsidP="008E6CB9">
            <w:pPr>
              <w:spacing w:line="240" w:lineRule="auto"/>
              <w:jc w:val="center"/>
              <w:rPr>
                <w:rFonts w:cs="Arial"/>
                <w:color w:val="000000"/>
                <w:szCs w:val="22"/>
                <w:lang w:eastAsia="et-EE"/>
              </w:rPr>
            </w:pPr>
            <w:r>
              <w:rPr>
                <w:rFonts w:cs="Arial"/>
                <w:color w:val="000000"/>
                <w:szCs w:val="22"/>
                <w:lang w:eastAsia="et-EE"/>
              </w:rPr>
              <w:t>67,6</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vertAlign w:val="superscript"/>
                <w:lang w:eastAsia="et-EE"/>
              </w:rPr>
            </w:pPr>
            <w:r>
              <w:rPr>
                <w:rFonts w:cs="Arial"/>
                <w:color w:val="000000"/>
                <w:lang w:eastAsia="et-EE"/>
              </w:rPr>
              <w:t>m</w:t>
            </w:r>
            <w:r>
              <w:rPr>
                <w:rFonts w:cs="Arial"/>
                <w:color w:val="000000"/>
                <w:vertAlign w:val="superscript"/>
                <w:lang w:eastAsia="et-EE"/>
              </w:rPr>
              <w:t>2</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7.</w:t>
            </w: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Hoone pikkus</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CB4D4D" w:rsidP="008E6CB9">
            <w:pPr>
              <w:spacing w:line="240" w:lineRule="auto"/>
              <w:jc w:val="center"/>
              <w:rPr>
                <w:rFonts w:cs="Arial"/>
                <w:color w:val="000000"/>
                <w:szCs w:val="22"/>
                <w:lang w:eastAsia="et-EE"/>
              </w:rPr>
            </w:pPr>
            <w:r>
              <w:rPr>
                <w:rFonts w:cs="Arial"/>
                <w:color w:val="000000"/>
                <w:szCs w:val="22"/>
                <w:lang w:eastAsia="et-EE"/>
              </w:rPr>
              <w:t>13.77</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m</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8.</w:t>
            </w: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Hoone laius</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CB4D4D" w:rsidP="008E6CB9">
            <w:pPr>
              <w:spacing w:line="240" w:lineRule="auto"/>
              <w:jc w:val="center"/>
              <w:rPr>
                <w:rFonts w:cs="Arial"/>
                <w:color w:val="000000"/>
                <w:szCs w:val="22"/>
                <w:lang w:eastAsia="et-EE"/>
              </w:rPr>
            </w:pPr>
            <w:r>
              <w:rPr>
                <w:rFonts w:cs="Arial"/>
                <w:color w:val="000000"/>
                <w:szCs w:val="22"/>
                <w:lang w:eastAsia="et-EE"/>
              </w:rPr>
              <w:t>11.58</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m</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9.</w:t>
            </w: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Hoone kõrgus</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022595" w:rsidP="008E6CB9">
            <w:pPr>
              <w:spacing w:line="240" w:lineRule="auto"/>
              <w:jc w:val="center"/>
              <w:rPr>
                <w:rFonts w:cs="Arial"/>
                <w:color w:val="000000"/>
                <w:szCs w:val="22"/>
                <w:lang w:eastAsia="et-EE"/>
              </w:rPr>
            </w:pPr>
            <w:r>
              <w:rPr>
                <w:rFonts w:cs="Arial"/>
                <w:color w:val="000000"/>
                <w:szCs w:val="22"/>
                <w:lang w:eastAsia="et-EE"/>
              </w:rPr>
              <w:t>11</w:t>
            </w:r>
            <w:r w:rsidR="00E2283A">
              <w:rPr>
                <w:rFonts w:cs="Arial"/>
                <w:color w:val="000000"/>
                <w:szCs w:val="22"/>
                <w:lang w:eastAsia="et-EE"/>
              </w:rPr>
              <w:t>.</w:t>
            </w:r>
            <w:r>
              <w:rPr>
                <w:rFonts w:cs="Arial"/>
                <w:color w:val="000000"/>
                <w:szCs w:val="22"/>
                <w:lang w:eastAsia="et-EE"/>
              </w:rPr>
              <w:t>00</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m</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10.</w:t>
            </w: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r>
              <w:rPr>
                <w:rFonts w:cs="Arial"/>
                <w:color w:val="000000"/>
                <w:szCs w:val="22"/>
                <w:lang w:eastAsia="et-EE"/>
              </w:rPr>
              <w:t>Hoone maht</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992785" w:rsidP="008E6CB9">
            <w:pPr>
              <w:spacing w:line="240" w:lineRule="auto"/>
              <w:jc w:val="center"/>
              <w:rPr>
                <w:rFonts w:cs="Arial"/>
                <w:color w:val="000000"/>
                <w:szCs w:val="22"/>
                <w:lang w:eastAsia="et-EE"/>
              </w:rPr>
            </w:pPr>
            <w:r>
              <w:rPr>
                <w:rFonts w:cs="Arial"/>
                <w:color w:val="000000"/>
                <w:szCs w:val="22"/>
                <w:lang w:eastAsia="et-EE"/>
              </w:rPr>
              <w:t>1440</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0D32A0" w:rsidRDefault="000D32A0" w:rsidP="008E6CB9">
            <w:pPr>
              <w:spacing w:line="240" w:lineRule="auto"/>
              <w:jc w:val="center"/>
              <w:rPr>
                <w:rFonts w:cs="Arial"/>
                <w:color w:val="000000"/>
                <w:szCs w:val="22"/>
                <w:vertAlign w:val="superscript"/>
                <w:lang w:eastAsia="et-EE"/>
              </w:rPr>
            </w:pPr>
            <w:r>
              <w:rPr>
                <w:rFonts w:cs="Arial"/>
                <w:color w:val="000000"/>
                <w:szCs w:val="22"/>
                <w:lang w:eastAsia="et-EE"/>
              </w:rPr>
              <w:t>m</w:t>
            </w:r>
            <w:r>
              <w:rPr>
                <w:rFonts w:cs="Arial"/>
                <w:color w:val="000000"/>
                <w:szCs w:val="22"/>
                <w:vertAlign w:val="superscript"/>
                <w:lang w:eastAsia="et-EE"/>
              </w:rPr>
              <w:t>3</w:t>
            </w: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8E6CB9" w:rsidP="008E6CB9">
            <w:pPr>
              <w:spacing w:line="240" w:lineRule="auto"/>
              <w:jc w:val="center"/>
              <w:rPr>
                <w:rFonts w:cs="Arial"/>
                <w:color w:val="000000"/>
                <w:szCs w:val="22"/>
                <w:lang w:eastAsia="et-EE"/>
              </w:rPr>
            </w:pPr>
            <w:r>
              <w:rPr>
                <w:rFonts w:cs="Arial"/>
                <w:color w:val="000000"/>
                <w:szCs w:val="22"/>
                <w:lang w:eastAsia="et-EE"/>
              </w:rPr>
              <w:t>Hoone korruste arv</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8E6CB9" w:rsidP="008E6CB9">
            <w:pPr>
              <w:spacing w:line="240" w:lineRule="auto"/>
              <w:jc w:val="center"/>
              <w:rPr>
                <w:rFonts w:cs="Arial"/>
                <w:color w:val="000000"/>
                <w:szCs w:val="22"/>
                <w:lang w:eastAsia="et-EE"/>
              </w:rPr>
            </w:pPr>
            <w:r>
              <w:rPr>
                <w:rFonts w:cs="Arial"/>
                <w:color w:val="000000"/>
                <w:szCs w:val="22"/>
                <w:lang w:eastAsia="et-EE"/>
              </w:rPr>
              <w:t>2 +1</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r>
      <w:tr w:rsidR="000D32A0" w:rsidRPr="008D02EF" w:rsidTr="003E5782">
        <w:trPr>
          <w:trHeight w:val="300"/>
        </w:trPr>
        <w:tc>
          <w:tcPr>
            <w:tcW w:w="434" w:type="dxa"/>
            <w:tcBorders>
              <w:top w:val="nil"/>
              <w:left w:val="single" w:sz="4" w:space="0" w:color="auto"/>
              <w:bottom w:val="nil"/>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3280" w:type="dxa"/>
            <w:tcBorders>
              <w:top w:val="nil"/>
              <w:left w:val="nil"/>
              <w:bottom w:val="nil"/>
              <w:right w:val="single" w:sz="4" w:space="0" w:color="auto"/>
            </w:tcBorders>
            <w:shd w:val="clear" w:color="auto" w:fill="auto"/>
            <w:noWrap/>
            <w:vAlign w:val="bottom"/>
            <w:hideMark/>
          </w:tcPr>
          <w:p w:rsidR="000D32A0" w:rsidRPr="008D02EF" w:rsidRDefault="008E6CB9" w:rsidP="008E6CB9">
            <w:pPr>
              <w:spacing w:line="240" w:lineRule="auto"/>
              <w:jc w:val="center"/>
              <w:rPr>
                <w:rFonts w:cs="Arial"/>
                <w:color w:val="000000"/>
                <w:szCs w:val="22"/>
                <w:lang w:eastAsia="et-EE"/>
              </w:rPr>
            </w:pPr>
            <w:r>
              <w:rPr>
                <w:rFonts w:cs="Arial"/>
                <w:color w:val="000000"/>
                <w:szCs w:val="22"/>
                <w:lang w:eastAsia="et-EE"/>
              </w:rPr>
              <w:t>Katusekatte materjal</w:t>
            </w:r>
          </w:p>
        </w:tc>
        <w:tc>
          <w:tcPr>
            <w:tcW w:w="1608" w:type="dxa"/>
            <w:tcBorders>
              <w:top w:val="nil"/>
              <w:left w:val="nil"/>
              <w:bottom w:val="nil"/>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nil"/>
              <w:right w:val="single" w:sz="4" w:space="0" w:color="auto"/>
            </w:tcBorders>
            <w:shd w:val="clear" w:color="auto" w:fill="auto"/>
            <w:noWrap/>
            <w:vAlign w:val="bottom"/>
            <w:hideMark/>
          </w:tcPr>
          <w:p w:rsidR="000D32A0" w:rsidRPr="008D02EF" w:rsidRDefault="00DE4048" w:rsidP="00DE4048">
            <w:pPr>
              <w:spacing w:line="240" w:lineRule="auto"/>
              <w:jc w:val="center"/>
              <w:rPr>
                <w:rFonts w:cs="Arial"/>
                <w:color w:val="000000"/>
                <w:szCs w:val="22"/>
                <w:lang w:eastAsia="et-EE"/>
              </w:rPr>
            </w:pPr>
            <w:r>
              <w:rPr>
                <w:rFonts w:cs="Arial"/>
                <w:color w:val="000000"/>
                <w:szCs w:val="22"/>
                <w:lang w:eastAsia="et-EE"/>
              </w:rPr>
              <w:t>T</w:t>
            </w:r>
            <w:r w:rsidR="008E6CB9">
              <w:rPr>
                <w:rFonts w:cs="Arial"/>
                <w:color w:val="000000"/>
                <w:szCs w:val="22"/>
                <w:lang w:eastAsia="et-EE"/>
              </w:rPr>
              <w:t>sin</w:t>
            </w:r>
            <w:r>
              <w:rPr>
                <w:rFonts w:cs="Arial"/>
                <w:color w:val="000000"/>
                <w:szCs w:val="22"/>
                <w:lang w:eastAsia="et-EE"/>
              </w:rPr>
              <w:t>gitud Klassik profiil</w:t>
            </w:r>
          </w:p>
        </w:tc>
        <w:tc>
          <w:tcPr>
            <w:tcW w:w="960" w:type="dxa"/>
            <w:tcBorders>
              <w:top w:val="nil"/>
              <w:left w:val="nil"/>
              <w:bottom w:val="nil"/>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r>
      <w:tr w:rsidR="008E6CB9" w:rsidRPr="008D02EF" w:rsidTr="003E5782">
        <w:trPr>
          <w:trHeight w:val="315"/>
        </w:trPr>
        <w:tc>
          <w:tcPr>
            <w:tcW w:w="434"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8E6CB9" w:rsidRPr="008D02EF" w:rsidRDefault="008E6CB9" w:rsidP="008E6CB9">
            <w:pPr>
              <w:spacing w:line="240" w:lineRule="auto"/>
              <w:jc w:val="center"/>
              <w:rPr>
                <w:rFonts w:cs="Arial"/>
                <w:color w:val="000000"/>
                <w:szCs w:val="22"/>
                <w:lang w:eastAsia="et-EE"/>
              </w:rPr>
            </w:pPr>
          </w:p>
        </w:tc>
        <w:tc>
          <w:tcPr>
            <w:tcW w:w="3280" w:type="dxa"/>
            <w:tcBorders>
              <w:top w:val="single" w:sz="4" w:space="0" w:color="auto"/>
              <w:left w:val="nil"/>
              <w:bottom w:val="single" w:sz="8" w:space="0" w:color="auto"/>
              <w:right w:val="single" w:sz="4" w:space="0" w:color="auto"/>
            </w:tcBorders>
            <w:shd w:val="clear" w:color="auto" w:fill="auto"/>
            <w:noWrap/>
            <w:vAlign w:val="bottom"/>
            <w:hideMark/>
          </w:tcPr>
          <w:p w:rsidR="008E6CB9" w:rsidRPr="008D02EF" w:rsidRDefault="008E6CB9" w:rsidP="008E6CB9">
            <w:pPr>
              <w:spacing w:line="240" w:lineRule="auto"/>
              <w:jc w:val="center"/>
              <w:rPr>
                <w:rFonts w:cs="Arial"/>
                <w:color w:val="000000"/>
                <w:szCs w:val="22"/>
                <w:lang w:eastAsia="et-EE"/>
              </w:rPr>
            </w:pPr>
            <w:r>
              <w:rPr>
                <w:rFonts w:cs="Arial"/>
                <w:color w:val="000000"/>
                <w:szCs w:val="22"/>
                <w:lang w:eastAsia="et-EE"/>
              </w:rPr>
              <w:t>Välisviimistluse materjal</w:t>
            </w:r>
          </w:p>
        </w:tc>
        <w:tc>
          <w:tcPr>
            <w:tcW w:w="1608" w:type="dxa"/>
            <w:tcBorders>
              <w:top w:val="single" w:sz="4" w:space="0" w:color="auto"/>
              <w:left w:val="nil"/>
              <w:bottom w:val="single" w:sz="8" w:space="0" w:color="auto"/>
              <w:right w:val="single" w:sz="4" w:space="0" w:color="auto"/>
            </w:tcBorders>
            <w:shd w:val="clear" w:color="auto" w:fill="auto"/>
            <w:noWrap/>
            <w:vAlign w:val="bottom"/>
            <w:hideMark/>
          </w:tcPr>
          <w:p w:rsidR="008E6CB9" w:rsidRPr="008D02EF" w:rsidRDefault="008E6CB9" w:rsidP="008E6CB9">
            <w:pPr>
              <w:spacing w:line="240" w:lineRule="auto"/>
              <w:jc w:val="center"/>
              <w:rPr>
                <w:rFonts w:cs="Arial"/>
                <w:color w:val="000000"/>
                <w:szCs w:val="22"/>
                <w:lang w:eastAsia="et-EE"/>
              </w:rPr>
            </w:pPr>
          </w:p>
        </w:tc>
        <w:tc>
          <w:tcPr>
            <w:tcW w:w="1385" w:type="dxa"/>
            <w:tcBorders>
              <w:top w:val="single" w:sz="4" w:space="0" w:color="auto"/>
              <w:left w:val="nil"/>
              <w:bottom w:val="single" w:sz="8" w:space="0" w:color="auto"/>
              <w:right w:val="single" w:sz="4" w:space="0" w:color="auto"/>
            </w:tcBorders>
            <w:shd w:val="clear" w:color="auto" w:fill="auto"/>
            <w:noWrap/>
            <w:vAlign w:val="bottom"/>
            <w:hideMark/>
          </w:tcPr>
          <w:p w:rsidR="008E6CB9" w:rsidRPr="008D02EF" w:rsidRDefault="008E6CB9" w:rsidP="008E6CB9">
            <w:pPr>
              <w:spacing w:line="240" w:lineRule="auto"/>
              <w:jc w:val="center"/>
              <w:rPr>
                <w:rFonts w:cs="Arial"/>
                <w:color w:val="000000"/>
                <w:szCs w:val="22"/>
                <w:lang w:eastAsia="et-EE"/>
              </w:rPr>
            </w:pPr>
            <w:r>
              <w:rPr>
                <w:rFonts w:cs="Arial"/>
                <w:color w:val="000000"/>
                <w:szCs w:val="22"/>
                <w:lang w:eastAsia="et-EE"/>
              </w:rPr>
              <w:t>laudis</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8E6CB9" w:rsidRPr="008D02EF" w:rsidRDefault="008E6CB9" w:rsidP="008E6CB9">
            <w:pPr>
              <w:spacing w:line="240" w:lineRule="auto"/>
              <w:jc w:val="center"/>
              <w:rPr>
                <w:rFonts w:cs="Arial"/>
                <w:color w:val="000000"/>
                <w:szCs w:val="22"/>
                <w:lang w:eastAsia="et-EE"/>
              </w:rPr>
            </w:pPr>
          </w:p>
        </w:tc>
      </w:tr>
      <w:tr w:rsidR="008E6CB9" w:rsidRPr="008D02EF" w:rsidTr="003E5782">
        <w:trPr>
          <w:trHeight w:val="315"/>
        </w:trPr>
        <w:tc>
          <w:tcPr>
            <w:tcW w:w="434"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8E6CB9" w:rsidRPr="008D02EF" w:rsidRDefault="008E6CB9" w:rsidP="008E6CB9">
            <w:pPr>
              <w:spacing w:line="240" w:lineRule="auto"/>
              <w:jc w:val="center"/>
              <w:rPr>
                <w:rFonts w:cs="Arial"/>
                <w:color w:val="000000"/>
                <w:szCs w:val="22"/>
                <w:lang w:eastAsia="et-EE"/>
              </w:rPr>
            </w:pPr>
          </w:p>
        </w:tc>
        <w:tc>
          <w:tcPr>
            <w:tcW w:w="3280" w:type="dxa"/>
            <w:tcBorders>
              <w:top w:val="single" w:sz="4" w:space="0" w:color="auto"/>
              <w:left w:val="nil"/>
              <w:bottom w:val="single" w:sz="8" w:space="0" w:color="auto"/>
              <w:right w:val="single" w:sz="4" w:space="0" w:color="auto"/>
            </w:tcBorders>
            <w:shd w:val="clear" w:color="auto" w:fill="auto"/>
            <w:noWrap/>
            <w:vAlign w:val="bottom"/>
            <w:hideMark/>
          </w:tcPr>
          <w:p w:rsidR="008E6CB9" w:rsidRDefault="008E6CB9" w:rsidP="008E6CB9">
            <w:pPr>
              <w:spacing w:line="240" w:lineRule="auto"/>
              <w:jc w:val="center"/>
              <w:rPr>
                <w:rFonts w:cs="Arial"/>
                <w:color w:val="000000"/>
                <w:szCs w:val="22"/>
                <w:lang w:eastAsia="et-EE"/>
              </w:rPr>
            </w:pPr>
            <w:r>
              <w:rPr>
                <w:rFonts w:cs="Arial"/>
                <w:color w:val="000000"/>
                <w:szCs w:val="22"/>
                <w:lang w:eastAsia="et-EE"/>
              </w:rPr>
              <w:t>Kanalisatsiooni liik</w:t>
            </w:r>
          </w:p>
        </w:tc>
        <w:tc>
          <w:tcPr>
            <w:tcW w:w="1608" w:type="dxa"/>
            <w:tcBorders>
              <w:top w:val="single" w:sz="4" w:space="0" w:color="auto"/>
              <w:left w:val="nil"/>
              <w:bottom w:val="single" w:sz="8" w:space="0" w:color="auto"/>
              <w:right w:val="single" w:sz="4" w:space="0" w:color="auto"/>
            </w:tcBorders>
            <w:shd w:val="clear" w:color="auto" w:fill="auto"/>
            <w:noWrap/>
            <w:vAlign w:val="bottom"/>
            <w:hideMark/>
          </w:tcPr>
          <w:p w:rsidR="008E6CB9" w:rsidRPr="008D02EF" w:rsidRDefault="008E6CB9" w:rsidP="008E6CB9">
            <w:pPr>
              <w:spacing w:line="240" w:lineRule="auto"/>
              <w:jc w:val="center"/>
              <w:rPr>
                <w:rFonts w:cs="Arial"/>
                <w:color w:val="000000"/>
                <w:szCs w:val="22"/>
                <w:lang w:eastAsia="et-EE"/>
              </w:rPr>
            </w:pPr>
          </w:p>
        </w:tc>
        <w:tc>
          <w:tcPr>
            <w:tcW w:w="1385" w:type="dxa"/>
            <w:tcBorders>
              <w:top w:val="single" w:sz="4" w:space="0" w:color="auto"/>
              <w:left w:val="nil"/>
              <w:bottom w:val="single" w:sz="8" w:space="0" w:color="auto"/>
              <w:right w:val="single" w:sz="4" w:space="0" w:color="auto"/>
            </w:tcBorders>
            <w:shd w:val="clear" w:color="auto" w:fill="auto"/>
            <w:noWrap/>
            <w:vAlign w:val="bottom"/>
            <w:hideMark/>
          </w:tcPr>
          <w:p w:rsidR="008E6CB9" w:rsidRPr="008D02EF" w:rsidRDefault="008E6CB9" w:rsidP="008E6CB9">
            <w:pPr>
              <w:spacing w:line="240" w:lineRule="auto"/>
              <w:jc w:val="center"/>
              <w:rPr>
                <w:rFonts w:cs="Arial"/>
                <w:color w:val="000000"/>
                <w:szCs w:val="22"/>
                <w:lang w:eastAsia="et-EE"/>
              </w:rPr>
            </w:pPr>
            <w:r>
              <w:rPr>
                <w:rFonts w:cs="Arial"/>
                <w:color w:val="000000"/>
                <w:szCs w:val="22"/>
                <w:lang w:eastAsia="et-EE"/>
              </w:rPr>
              <w:t>lokaalne</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8E6CB9" w:rsidRPr="008D02EF" w:rsidRDefault="008E6CB9" w:rsidP="008E6CB9">
            <w:pPr>
              <w:spacing w:line="240" w:lineRule="auto"/>
              <w:jc w:val="center"/>
              <w:rPr>
                <w:rFonts w:cs="Arial"/>
                <w:color w:val="000000"/>
                <w:szCs w:val="22"/>
                <w:lang w:eastAsia="et-EE"/>
              </w:rPr>
            </w:pPr>
          </w:p>
        </w:tc>
      </w:tr>
      <w:tr w:rsidR="008E6CB9" w:rsidRPr="008D02EF" w:rsidTr="003E5782">
        <w:trPr>
          <w:trHeight w:val="315"/>
        </w:trPr>
        <w:tc>
          <w:tcPr>
            <w:tcW w:w="434"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8E6CB9" w:rsidRPr="008D02EF" w:rsidRDefault="008E6CB9" w:rsidP="008E6CB9">
            <w:pPr>
              <w:spacing w:line="240" w:lineRule="auto"/>
              <w:jc w:val="center"/>
              <w:rPr>
                <w:rFonts w:cs="Arial"/>
                <w:color w:val="000000"/>
                <w:szCs w:val="22"/>
                <w:lang w:eastAsia="et-EE"/>
              </w:rPr>
            </w:pPr>
          </w:p>
        </w:tc>
        <w:tc>
          <w:tcPr>
            <w:tcW w:w="3280" w:type="dxa"/>
            <w:tcBorders>
              <w:top w:val="single" w:sz="4" w:space="0" w:color="auto"/>
              <w:left w:val="nil"/>
              <w:bottom w:val="single" w:sz="8" w:space="0" w:color="auto"/>
              <w:right w:val="single" w:sz="4" w:space="0" w:color="auto"/>
            </w:tcBorders>
            <w:shd w:val="clear" w:color="auto" w:fill="auto"/>
            <w:noWrap/>
            <w:vAlign w:val="bottom"/>
            <w:hideMark/>
          </w:tcPr>
          <w:p w:rsidR="008E6CB9" w:rsidRDefault="008E6CB9" w:rsidP="008E6CB9">
            <w:pPr>
              <w:spacing w:line="240" w:lineRule="auto"/>
              <w:jc w:val="center"/>
              <w:rPr>
                <w:rFonts w:cs="Arial"/>
                <w:color w:val="000000"/>
                <w:szCs w:val="22"/>
                <w:lang w:eastAsia="et-EE"/>
              </w:rPr>
            </w:pPr>
            <w:r>
              <w:rPr>
                <w:rFonts w:cs="Arial"/>
                <w:color w:val="000000"/>
                <w:szCs w:val="22"/>
                <w:lang w:eastAsia="et-EE"/>
              </w:rPr>
              <w:t>Veevarustuse liik</w:t>
            </w:r>
          </w:p>
        </w:tc>
        <w:tc>
          <w:tcPr>
            <w:tcW w:w="1608" w:type="dxa"/>
            <w:tcBorders>
              <w:top w:val="single" w:sz="4" w:space="0" w:color="auto"/>
              <w:left w:val="nil"/>
              <w:bottom w:val="single" w:sz="8" w:space="0" w:color="auto"/>
              <w:right w:val="single" w:sz="4" w:space="0" w:color="auto"/>
            </w:tcBorders>
            <w:shd w:val="clear" w:color="auto" w:fill="auto"/>
            <w:noWrap/>
            <w:vAlign w:val="bottom"/>
            <w:hideMark/>
          </w:tcPr>
          <w:p w:rsidR="008E6CB9" w:rsidRPr="008D02EF" w:rsidRDefault="008E6CB9" w:rsidP="008E6CB9">
            <w:pPr>
              <w:spacing w:line="240" w:lineRule="auto"/>
              <w:jc w:val="center"/>
              <w:rPr>
                <w:rFonts w:cs="Arial"/>
                <w:color w:val="000000"/>
                <w:szCs w:val="22"/>
                <w:lang w:eastAsia="et-EE"/>
              </w:rPr>
            </w:pPr>
          </w:p>
        </w:tc>
        <w:tc>
          <w:tcPr>
            <w:tcW w:w="1385" w:type="dxa"/>
            <w:tcBorders>
              <w:top w:val="single" w:sz="4" w:space="0" w:color="auto"/>
              <w:left w:val="nil"/>
              <w:bottom w:val="single" w:sz="8" w:space="0" w:color="auto"/>
              <w:right w:val="single" w:sz="4" w:space="0" w:color="auto"/>
            </w:tcBorders>
            <w:shd w:val="clear" w:color="auto" w:fill="auto"/>
            <w:noWrap/>
            <w:vAlign w:val="bottom"/>
            <w:hideMark/>
          </w:tcPr>
          <w:p w:rsidR="008E6CB9" w:rsidRPr="008D02EF" w:rsidRDefault="008E6CB9" w:rsidP="008E6CB9">
            <w:pPr>
              <w:spacing w:line="240" w:lineRule="auto"/>
              <w:jc w:val="center"/>
              <w:rPr>
                <w:rFonts w:cs="Arial"/>
                <w:color w:val="000000"/>
                <w:szCs w:val="22"/>
                <w:lang w:eastAsia="et-EE"/>
              </w:rPr>
            </w:pPr>
            <w:r>
              <w:rPr>
                <w:rFonts w:cs="Arial"/>
                <w:color w:val="000000"/>
                <w:szCs w:val="22"/>
                <w:lang w:eastAsia="et-EE"/>
              </w:rPr>
              <w:t>tsentraalne</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8E6CB9" w:rsidRPr="008D02EF" w:rsidRDefault="008E6CB9" w:rsidP="008E6CB9">
            <w:pPr>
              <w:spacing w:line="240" w:lineRule="auto"/>
              <w:jc w:val="center"/>
              <w:rPr>
                <w:rFonts w:cs="Arial"/>
                <w:color w:val="000000"/>
                <w:szCs w:val="22"/>
                <w:lang w:eastAsia="et-EE"/>
              </w:rPr>
            </w:pPr>
          </w:p>
        </w:tc>
      </w:tr>
      <w:tr w:rsidR="00CB4D4D" w:rsidRPr="008D02EF" w:rsidTr="003E5782">
        <w:trPr>
          <w:trHeight w:val="315"/>
        </w:trPr>
        <w:tc>
          <w:tcPr>
            <w:tcW w:w="434"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CB4D4D" w:rsidRPr="008D02EF" w:rsidRDefault="00CB4D4D" w:rsidP="008E6CB9">
            <w:pPr>
              <w:spacing w:line="240" w:lineRule="auto"/>
              <w:jc w:val="center"/>
              <w:rPr>
                <w:rFonts w:cs="Arial"/>
                <w:color w:val="000000"/>
                <w:szCs w:val="22"/>
                <w:lang w:eastAsia="et-EE"/>
              </w:rPr>
            </w:pPr>
          </w:p>
        </w:tc>
        <w:tc>
          <w:tcPr>
            <w:tcW w:w="3280" w:type="dxa"/>
            <w:tcBorders>
              <w:top w:val="single" w:sz="4" w:space="0" w:color="auto"/>
              <w:left w:val="nil"/>
              <w:bottom w:val="single" w:sz="8" w:space="0" w:color="auto"/>
              <w:right w:val="single" w:sz="4" w:space="0" w:color="auto"/>
            </w:tcBorders>
            <w:shd w:val="clear" w:color="auto" w:fill="auto"/>
            <w:noWrap/>
            <w:vAlign w:val="bottom"/>
            <w:hideMark/>
          </w:tcPr>
          <w:p w:rsidR="00CB4D4D" w:rsidRDefault="00CB4D4D" w:rsidP="008E6CB9">
            <w:pPr>
              <w:spacing w:line="240" w:lineRule="auto"/>
              <w:jc w:val="center"/>
              <w:rPr>
                <w:rFonts w:cs="Arial"/>
                <w:color w:val="000000"/>
                <w:szCs w:val="22"/>
                <w:lang w:eastAsia="et-EE"/>
              </w:rPr>
            </w:pPr>
            <w:r>
              <w:rPr>
                <w:rFonts w:cs="Arial"/>
                <w:color w:val="000000"/>
                <w:szCs w:val="22"/>
                <w:lang w:eastAsia="et-EE"/>
              </w:rPr>
              <w:t>Küttesüsteemi liik</w:t>
            </w:r>
          </w:p>
        </w:tc>
        <w:tc>
          <w:tcPr>
            <w:tcW w:w="1608" w:type="dxa"/>
            <w:tcBorders>
              <w:top w:val="single" w:sz="4" w:space="0" w:color="auto"/>
              <w:left w:val="nil"/>
              <w:bottom w:val="single" w:sz="8" w:space="0" w:color="auto"/>
              <w:right w:val="single" w:sz="4" w:space="0" w:color="auto"/>
            </w:tcBorders>
            <w:shd w:val="clear" w:color="auto" w:fill="auto"/>
            <w:noWrap/>
            <w:vAlign w:val="bottom"/>
            <w:hideMark/>
          </w:tcPr>
          <w:p w:rsidR="00CB4D4D" w:rsidRPr="008D02EF" w:rsidRDefault="00CB4D4D" w:rsidP="008E6CB9">
            <w:pPr>
              <w:spacing w:line="240" w:lineRule="auto"/>
              <w:jc w:val="center"/>
              <w:rPr>
                <w:rFonts w:cs="Arial"/>
                <w:color w:val="000000"/>
                <w:szCs w:val="22"/>
                <w:lang w:eastAsia="et-EE"/>
              </w:rPr>
            </w:pPr>
          </w:p>
        </w:tc>
        <w:tc>
          <w:tcPr>
            <w:tcW w:w="1385" w:type="dxa"/>
            <w:tcBorders>
              <w:top w:val="single" w:sz="4" w:space="0" w:color="auto"/>
              <w:left w:val="nil"/>
              <w:bottom w:val="single" w:sz="8" w:space="0" w:color="auto"/>
              <w:right w:val="single" w:sz="4" w:space="0" w:color="auto"/>
            </w:tcBorders>
            <w:shd w:val="clear" w:color="auto" w:fill="auto"/>
            <w:noWrap/>
            <w:vAlign w:val="bottom"/>
            <w:hideMark/>
          </w:tcPr>
          <w:p w:rsidR="00CB4D4D" w:rsidRDefault="00CB4D4D" w:rsidP="008E6CB9">
            <w:pPr>
              <w:spacing w:line="240" w:lineRule="auto"/>
              <w:jc w:val="center"/>
              <w:rPr>
                <w:rFonts w:cs="Arial"/>
                <w:color w:val="000000"/>
                <w:szCs w:val="22"/>
                <w:lang w:eastAsia="et-EE"/>
              </w:rPr>
            </w:pPr>
            <w:r>
              <w:rPr>
                <w:rFonts w:cs="Arial"/>
                <w:color w:val="000000"/>
                <w:szCs w:val="22"/>
                <w:lang w:eastAsia="et-EE"/>
              </w:rPr>
              <w:t>Ahi/ elekter/õhk-soojuspump</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CB4D4D" w:rsidRPr="008D02EF" w:rsidRDefault="00CB4D4D" w:rsidP="008E6CB9">
            <w:pPr>
              <w:spacing w:line="240" w:lineRule="auto"/>
              <w:jc w:val="center"/>
              <w:rPr>
                <w:rFonts w:cs="Arial"/>
                <w:color w:val="000000"/>
                <w:szCs w:val="22"/>
                <w:lang w:eastAsia="et-EE"/>
              </w:rPr>
            </w:pPr>
          </w:p>
        </w:tc>
      </w:tr>
      <w:tr w:rsidR="000D32A0" w:rsidRPr="008D02EF" w:rsidTr="003E5782">
        <w:trPr>
          <w:trHeight w:val="315"/>
        </w:trPr>
        <w:tc>
          <w:tcPr>
            <w:tcW w:w="434"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3280" w:type="dxa"/>
            <w:tcBorders>
              <w:top w:val="single" w:sz="4" w:space="0" w:color="auto"/>
              <w:left w:val="nil"/>
              <w:bottom w:val="single" w:sz="8" w:space="0" w:color="auto"/>
              <w:right w:val="single" w:sz="4" w:space="0" w:color="auto"/>
            </w:tcBorders>
            <w:shd w:val="clear" w:color="auto" w:fill="auto"/>
            <w:noWrap/>
            <w:vAlign w:val="bottom"/>
            <w:hideMark/>
          </w:tcPr>
          <w:p w:rsidR="000D32A0" w:rsidRPr="008D02EF" w:rsidRDefault="008E6CB9" w:rsidP="008E6CB9">
            <w:pPr>
              <w:spacing w:line="240" w:lineRule="auto"/>
              <w:jc w:val="center"/>
              <w:rPr>
                <w:rFonts w:cs="Arial"/>
                <w:color w:val="000000"/>
                <w:szCs w:val="22"/>
                <w:lang w:eastAsia="et-EE"/>
              </w:rPr>
            </w:pPr>
            <w:r>
              <w:rPr>
                <w:rFonts w:cs="Arial"/>
                <w:color w:val="000000"/>
                <w:szCs w:val="22"/>
                <w:lang w:eastAsia="et-EE"/>
              </w:rPr>
              <w:t>Kütte liik</w:t>
            </w:r>
          </w:p>
        </w:tc>
        <w:tc>
          <w:tcPr>
            <w:tcW w:w="1608" w:type="dxa"/>
            <w:tcBorders>
              <w:top w:val="single" w:sz="4" w:space="0" w:color="auto"/>
              <w:left w:val="nil"/>
              <w:bottom w:val="single" w:sz="8"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single" w:sz="4" w:space="0" w:color="auto"/>
              <w:left w:val="nil"/>
              <w:bottom w:val="single" w:sz="8" w:space="0" w:color="auto"/>
              <w:right w:val="single" w:sz="4" w:space="0" w:color="auto"/>
            </w:tcBorders>
            <w:shd w:val="clear" w:color="auto" w:fill="auto"/>
            <w:noWrap/>
            <w:vAlign w:val="bottom"/>
            <w:hideMark/>
          </w:tcPr>
          <w:p w:rsidR="000D32A0" w:rsidRPr="008D02EF" w:rsidRDefault="00CB4D4D" w:rsidP="008E6CB9">
            <w:pPr>
              <w:spacing w:line="240" w:lineRule="auto"/>
              <w:jc w:val="center"/>
              <w:rPr>
                <w:rFonts w:cs="Arial"/>
                <w:color w:val="000000"/>
                <w:szCs w:val="22"/>
                <w:lang w:eastAsia="et-EE"/>
              </w:rPr>
            </w:pPr>
            <w:r>
              <w:rPr>
                <w:rFonts w:cs="Arial"/>
                <w:color w:val="000000"/>
                <w:szCs w:val="22"/>
                <w:lang w:eastAsia="et-EE"/>
              </w:rPr>
              <w:t>tahke</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r>
      <w:tr w:rsidR="00CB4D4D" w:rsidRPr="008D02EF" w:rsidTr="003E5782">
        <w:trPr>
          <w:trHeight w:val="315"/>
        </w:trPr>
        <w:tc>
          <w:tcPr>
            <w:tcW w:w="434"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CB4D4D" w:rsidRPr="008D02EF" w:rsidRDefault="00CB4D4D" w:rsidP="008E6CB9">
            <w:pPr>
              <w:spacing w:line="240" w:lineRule="auto"/>
              <w:jc w:val="center"/>
              <w:rPr>
                <w:rFonts w:cs="Arial"/>
                <w:color w:val="000000"/>
                <w:szCs w:val="22"/>
                <w:lang w:eastAsia="et-EE"/>
              </w:rPr>
            </w:pPr>
          </w:p>
        </w:tc>
        <w:tc>
          <w:tcPr>
            <w:tcW w:w="3280" w:type="dxa"/>
            <w:tcBorders>
              <w:top w:val="single" w:sz="4" w:space="0" w:color="auto"/>
              <w:left w:val="nil"/>
              <w:bottom w:val="single" w:sz="8" w:space="0" w:color="auto"/>
              <w:right w:val="single" w:sz="4" w:space="0" w:color="auto"/>
            </w:tcBorders>
            <w:shd w:val="clear" w:color="auto" w:fill="auto"/>
            <w:noWrap/>
            <w:vAlign w:val="bottom"/>
            <w:hideMark/>
          </w:tcPr>
          <w:p w:rsidR="00CB4D4D" w:rsidRDefault="00CB4D4D" w:rsidP="008E6CB9">
            <w:pPr>
              <w:spacing w:line="240" w:lineRule="auto"/>
              <w:jc w:val="center"/>
              <w:rPr>
                <w:rFonts w:cs="Arial"/>
                <w:color w:val="000000"/>
                <w:szCs w:val="22"/>
                <w:lang w:eastAsia="et-EE"/>
              </w:rPr>
            </w:pPr>
            <w:r>
              <w:rPr>
                <w:rFonts w:cs="Arial"/>
                <w:color w:val="000000"/>
                <w:szCs w:val="22"/>
                <w:lang w:eastAsia="et-EE"/>
              </w:rPr>
              <w:t>Elektri liik</w:t>
            </w:r>
          </w:p>
        </w:tc>
        <w:tc>
          <w:tcPr>
            <w:tcW w:w="1608" w:type="dxa"/>
            <w:tcBorders>
              <w:top w:val="single" w:sz="4" w:space="0" w:color="auto"/>
              <w:left w:val="nil"/>
              <w:bottom w:val="single" w:sz="8" w:space="0" w:color="auto"/>
              <w:right w:val="single" w:sz="4" w:space="0" w:color="auto"/>
            </w:tcBorders>
            <w:shd w:val="clear" w:color="auto" w:fill="auto"/>
            <w:noWrap/>
            <w:vAlign w:val="bottom"/>
            <w:hideMark/>
          </w:tcPr>
          <w:p w:rsidR="00CB4D4D" w:rsidRPr="008D02EF" w:rsidRDefault="00CB4D4D" w:rsidP="008E6CB9">
            <w:pPr>
              <w:spacing w:line="240" w:lineRule="auto"/>
              <w:jc w:val="center"/>
              <w:rPr>
                <w:rFonts w:cs="Arial"/>
                <w:color w:val="000000"/>
                <w:szCs w:val="22"/>
                <w:lang w:eastAsia="et-EE"/>
              </w:rPr>
            </w:pPr>
          </w:p>
        </w:tc>
        <w:tc>
          <w:tcPr>
            <w:tcW w:w="1385" w:type="dxa"/>
            <w:tcBorders>
              <w:top w:val="single" w:sz="4" w:space="0" w:color="auto"/>
              <w:left w:val="nil"/>
              <w:bottom w:val="single" w:sz="8" w:space="0" w:color="auto"/>
              <w:right w:val="single" w:sz="4" w:space="0" w:color="auto"/>
            </w:tcBorders>
            <w:shd w:val="clear" w:color="auto" w:fill="auto"/>
            <w:noWrap/>
            <w:vAlign w:val="bottom"/>
            <w:hideMark/>
          </w:tcPr>
          <w:p w:rsidR="00CB4D4D" w:rsidRDefault="00CB4D4D" w:rsidP="008E6CB9">
            <w:pPr>
              <w:spacing w:line="240" w:lineRule="auto"/>
              <w:jc w:val="center"/>
              <w:rPr>
                <w:rFonts w:cs="Arial"/>
                <w:color w:val="000000"/>
                <w:szCs w:val="22"/>
                <w:lang w:eastAsia="et-EE"/>
              </w:rPr>
            </w:pPr>
            <w:r>
              <w:rPr>
                <w:rFonts w:cs="Arial"/>
                <w:color w:val="000000"/>
                <w:szCs w:val="22"/>
                <w:lang w:eastAsia="et-EE"/>
              </w:rPr>
              <w:t>220 V</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CB4D4D" w:rsidRPr="008D02EF" w:rsidRDefault="00CB4D4D" w:rsidP="008E6CB9">
            <w:pPr>
              <w:spacing w:line="240" w:lineRule="auto"/>
              <w:jc w:val="center"/>
              <w:rPr>
                <w:rFonts w:cs="Arial"/>
                <w:color w:val="000000"/>
                <w:szCs w:val="22"/>
                <w:lang w:eastAsia="et-EE"/>
              </w:rPr>
            </w:pPr>
          </w:p>
        </w:tc>
      </w:tr>
      <w:tr w:rsidR="000D32A0" w:rsidRPr="008D02EF" w:rsidTr="003E5782">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3280" w:type="dxa"/>
            <w:tcBorders>
              <w:top w:val="nil"/>
              <w:left w:val="nil"/>
              <w:bottom w:val="single" w:sz="4" w:space="0" w:color="auto"/>
              <w:right w:val="single" w:sz="4" w:space="0" w:color="auto"/>
            </w:tcBorders>
            <w:shd w:val="clear" w:color="auto" w:fill="auto"/>
            <w:noWrap/>
            <w:vAlign w:val="bottom"/>
            <w:hideMark/>
          </w:tcPr>
          <w:p w:rsidR="000D32A0" w:rsidRPr="008D02EF" w:rsidRDefault="008E6CB9" w:rsidP="008E6CB9">
            <w:pPr>
              <w:spacing w:line="240" w:lineRule="auto"/>
              <w:jc w:val="center"/>
              <w:rPr>
                <w:rFonts w:cs="Arial"/>
                <w:color w:val="000000"/>
                <w:szCs w:val="22"/>
                <w:lang w:eastAsia="et-EE"/>
              </w:rPr>
            </w:pPr>
            <w:r>
              <w:rPr>
                <w:rFonts w:cs="Arial"/>
                <w:color w:val="000000"/>
                <w:szCs w:val="22"/>
                <w:lang w:eastAsia="et-EE"/>
              </w:rPr>
              <w:t>Tulepüsivusklass</w:t>
            </w:r>
          </w:p>
        </w:tc>
        <w:tc>
          <w:tcPr>
            <w:tcW w:w="1608"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c>
          <w:tcPr>
            <w:tcW w:w="1385" w:type="dxa"/>
            <w:tcBorders>
              <w:top w:val="nil"/>
              <w:left w:val="nil"/>
              <w:bottom w:val="single" w:sz="4" w:space="0" w:color="auto"/>
              <w:right w:val="single" w:sz="4" w:space="0" w:color="auto"/>
            </w:tcBorders>
            <w:shd w:val="clear" w:color="auto" w:fill="auto"/>
            <w:noWrap/>
            <w:vAlign w:val="bottom"/>
            <w:hideMark/>
          </w:tcPr>
          <w:p w:rsidR="000D32A0" w:rsidRPr="008D02EF" w:rsidRDefault="008E6CB9" w:rsidP="008E6CB9">
            <w:pPr>
              <w:spacing w:line="240" w:lineRule="auto"/>
              <w:jc w:val="center"/>
              <w:rPr>
                <w:rFonts w:cs="Arial"/>
                <w:color w:val="000000"/>
                <w:szCs w:val="22"/>
                <w:lang w:eastAsia="et-EE"/>
              </w:rPr>
            </w:pPr>
            <w:r>
              <w:rPr>
                <w:rFonts w:cs="Arial"/>
                <w:color w:val="000000"/>
                <w:szCs w:val="22"/>
                <w:lang w:eastAsia="et-EE"/>
              </w:rPr>
              <w:t>TP -2</w:t>
            </w:r>
          </w:p>
        </w:tc>
        <w:tc>
          <w:tcPr>
            <w:tcW w:w="960" w:type="dxa"/>
            <w:tcBorders>
              <w:top w:val="nil"/>
              <w:left w:val="nil"/>
              <w:bottom w:val="single" w:sz="4" w:space="0" w:color="auto"/>
              <w:right w:val="single" w:sz="4" w:space="0" w:color="auto"/>
            </w:tcBorders>
            <w:shd w:val="clear" w:color="auto" w:fill="auto"/>
            <w:noWrap/>
            <w:vAlign w:val="bottom"/>
            <w:hideMark/>
          </w:tcPr>
          <w:p w:rsidR="000D32A0" w:rsidRPr="008D02EF" w:rsidRDefault="000D32A0" w:rsidP="008E6CB9">
            <w:pPr>
              <w:spacing w:line="240" w:lineRule="auto"/>
              <w:jc w:val="center"/>
              <w:rPr>
                <w:rFonts w:cs="Arial"/>
                <w:color w:val="000000"/>
                <w:szCs w:val="22"/>
                <w:lang w:eastAsia="et-EE"/>
              </w:rPr>
            </w:pPr>
          </w:p>
        </w:tc>
      </w:tr>
    </w:tbl>
    <w:p w:rsidR="000D32A0" w:rsidRDefault="000D32A0" w:rsidP="00CD35DF">
      <w:pPr>
        <w:pStyle w:val="Heading3"/>
        <w:tabs>
          <w:tab w:val="left" w:pos="2703"/>
        </w:tabs>
        <w:rPr>
          <w:rFonts w:ascii="Arial" w:hAnsi="Arial" w:cs="Arial"/>
          <w:color w:val="000000" w:themeColor="text1"/>
          <w:sz w:val="28"/>
          <w:szCs w:val="28"/>
        </w:rPr>
      </w:pPr>
    </w:p>
    <w:p w:rsidR="000D32A0" w:rsidRPr="000D32A0" w:rsidRDefault="000D32A0" w:rsidP="000D32A0"/>
    <w:p w:rsidR="000D32A0" w:rsidRPr="000D32A0" w:rsidRDefault="000D32A0" w:rsidP="000D32A0"/>
    <w:p w:rsidR="000D32A0" w:rsidRPr="000D32A0" w:rsidRDefault="000D32A0" w:rsidP="000D32A0"/>
    <w:p w:rsidR="000D32A0" w:rsidRPr="000D32A0" w:rsidRDefault="000D32A0" w:rsidP="000D32A0"/>
    <w:p w:rsidR="000D32A0" w:rsidRPr="000D32A0" w:rsidRDefault="000D32A0" w:rsidP="000D32A0"/>
    <w:p w:rsidR="000D32A0" w:rsidRPr="000D32A0" w:rsidRDefault="000D32A0" w:rsidP="000D32A0"/>
    <w:p w:rsidR="000D32A0" w:rsidRPr="000D32A0" w:rsidRDefault="000D32A0" w:rsidP="000D32A0"/>
    <w:p w:rsidR="000D32A0" w:rsidRPr="000D32A0" w:rsidRDefault="000D32A0" w:rsidP="000D32A0"/>
    <w:p w:rsidR="000D32A0" w:rsidRPr="000D32A0" w:rsidRDefault="000D32A0" w:rsidP="000D32A0"/>
    <w:p w:rsidR="000D32A0" w:rsidRPr="000D32A0" w:rsidRDefault="000D32A0" w:rsidP="000D32A0"/>
    <w:p w:rsidR="000D32A0" w:rsidRPr="000D32A0" w:rsidRDefault="000D32A0" w:rsidP="000D32A0"/>
    <w:p w:rsidR="000D32A0" w:rsidRPr="000D32A0" w:rsidRDefault="000D32A0" w:rsidP="000D32A0"/>
    <w:p w:rsidR="000D32A0" w:rsidRPr="000D32A0" w:rsidRDefault="000D32A0" w:rsidP="000D32A0"/>
    <w:p w:rsidR="000D32A0" w:rsidRPr="000D32A0" w:rsidRDefault="000D32A0" w:rsidP="000D32A0"/>
    <w:p w:rsidR="000D32A0" w:rsidRPr="000D32A0" w:rsidRDefault="000D32A0" w:rsidP="000D32A0"/>
    <w:p w:rsidR="000D32A0" w:rsidRDefault="000D32A0" w:rsidP="000D32A0"/>
    <w:p w:rsidR="0081116E" w:rsidRDefault="0081116E" w:rsidP="000D32A0"/>
    <w:p w:rsidR="000D32A0" w:rsidRDefault="000D32A0" w:rsidP="000D32A0"/>
    <w:p w:rsidR="000D32A0" w:rsidRDefault="000D32A0" w:rsidP="000D32A0"/>
    <w:p w:rsidR="000D32A0" w:rsidRDefault="000D32A0" w:rsidP="000D32A0"/>
    <w:sectPr w:rsidR="000D32A0" w:rsidSect="008D4949">
      <w:footerReference w:type="defaul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160" w:rsidRDefault="00251160" w:rsidP="0028156E">
      <w:pPr>
        <w:spacing w:line="240" w:lineRule="auto"/>
      </w:pPr>
      <w:r>
        <w:separator/>
      </w:r>
    </w:p>
  </w:endnote>
  <w:endnote w:type="continuationSeparator" w:id="0">
    <w:p w:rsidR="00251160" w:rsidRDefault="00251160" w:rsidP="0028156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A00002EF" w:usb1="4000004B" w:usb2="00000000" w:usb3="00000000" w:csb0="0000019F" w:csb1="00000000"/>
  </w:font>
  <w:font w:name="Gothic725 Bd BT">
    <w:altName w:val="Arial"/>
    <w:charset w:val="00"/>
    <w:family w:val="swiss"/>
    <w:pitch w:val="variable"/>
    <w:sig w:usb0="00000001" w:usb1="00000000" w:usb2="00000000" w:usb3="00000000" w:csb0="0000001B" w:csb1="00000000"/>
  </w:font>
  <w:font w:name="Tahoma">
    <w:panose1 w:val="020B0604030504040204"/>
    <w:charset w:val="BA"/>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000000" w:themeColor="text1"/>
      </w:rPr>
      <w:id w:val="26571745"/>
      <w:docPartObj>
        <w:docPartGallery w:val="Page Numbers (Bottom of Page)"/>
        <w:docPartUnique/>
      </w:docPartObj>
    </w:sdtPr>
    <w:sdtContent>
      <w:p w:rsidR="00915D57" w:rsidRPr="008D4949" w:rsidRDefault="00915D57">
        <w:pPr>
          <w:pStyle w:val="Footer"/>
          <w:jc w:val="right"/>
          <w:rPr>
            <w:color w:val="000000" w:themeColor="text1"/>
          </w:rPr>
        </w:pPr>
        <w:r w:rsidRPr="008D4949">
          <w:rPr>
            <w:color w:val="000000" w:themeColor="text1"/>
          </w:rPr>
          <w:fldChar w:fldCharType="begin"/>
        </w:r>
        <w:r w:rsidRPr="008D4949">
          <w:rPr>
            <w:color w:val="000000" w:themeColor="text1"/>
          </w:rPr>
          <w:instrText xml:space="preserve"> PAGE   \* MERGEFORMAT </w:instrText>
        </w:r>
        <w:r w:rsidRPr="008D4949">
          <w:rPr>
            <w:color w:val="000000" w:themeColor="text1"/>
          </w:rPr>
          <w:fldChar w:fldCharType="separate"/>
        </w:r>
        <w:r w:rsidR="00022595">
          <w:rPr>
            <w:noProof/>
            <w:color w:val="000000" w:themeColor="text1"/>
          </w:rPr>
          <w:t>12</w:t>
        </w:r>
        <w:r w:rsidRPr="008D4949">
          <w:rPr>
            <w:color w:val="000000" w:themeColor="text1"/>
          </w:rPr>
          <w:fldChar w:fldCharType="end"/>
        </w:r>
      </w:p>
    </w:sdtContent>
  </w:sdt>
  <w:p w:rsidR="00915D57" w:rsidRDefault="00915D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D57" w:rsidRDefault="00915D57">
    <w:pPr>
      <w:pStyle w:val="Footer"/>
      <w:jc w:val="right"/>
    </w:pPr>
  </w:p>
  <w:p w:rsidR="00915D57" w:rsidRDefault="00915D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160" w:rsidRDefault="00251160" w:rsidP="0028156E">
      <w:pPr>
        <w:spacing w:line="240" w:lineRule="auto"/>
      </w:pPr>
      <w:r>
        <w:separator/>
      </w:r>
    </w:p>
  </w:footnote>
  <w:footnote w:type="continuationSeparator" w:id="0">
    <w:p w:rsidR="00251160" w:rsidRDefault="00251160" w:rsidP="0028156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14079"/>
    <w:multiLevelType w:val="multilevel"/>
    <w:tmpl w:val="46024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08"/>
  <w:hyphenationZone w:val="425"/>
  <w:drawingGridHorizontalSpacing w:val="197"/>
  <w:characterSpacingControl w:val="doNotCompress"/>
  <w:hdrShapeDefaults>
    <o:shapedefaults v:ext="edit" spidmax="40962"/>
  </w:hdrShapeDefaults>
  <w:footnotePr>
    <w:footnote w:id="-1"/>
    <w:footnote w:id="0"/>
  </w:footnotePr>
  <w:endnotePr>
    <w:endnote w:id="-1"/>
    <w:endnote w:id="0"/>
  </w:endnotePr>
  <w:compat/>
  <w:rsids>
    <w:rsidRoot w:val="00D617AD"/>
    <w:rsid w:val="000128E6"/>
    <w:rsid w:val="00022595"/>
    <w:rsid w:val="00025602"/>
    <w:rsid w:val="00054414"/>
    <w:rsid w:val="00062206"/>
    <w:rsid w:val="0009138D"/>
    <w:rsid w:val="000C7AA0"/>
    <w:rsid w:val="000D32A0"/>
    <w:rsid w:val="000E312B"/>
    <w:rsid w:val="000E5E91"/>
    <w:rsid w:val="000F6003"/>
    <w:rsid w:val="00117F06"/>
    <w:rsid w:val="00145329"/>
    <w:rsid w:val="00146809"/>
    <w:rsid w:val="00183FB8"/>
    <w:rsid w:val="00194BAB"/>
    <w:rsid w:val="001A3CBF"/>
    <w:rsid w:val="001A7A66"/>
    <w:rsid w:val="001D111E"/>
    <w:rsid w:val="001E01E1"/>
    <w:rsid w:val="00201DDF"/>
    <w:rsid w:val="00202EFB"/>
    <w:rsid w:val="00216C29"/>
    <w:rsid w:val="00251160"/>
    <w:rsid w:val="00263169"/>
    <w:rsid w:val="002652EB"/>
    <w:rsid w:val="0028156E"/>
    <w:rsid w:val="00282A1D"/>
    <w:rsid w:val="002A48ED"/>
    <w:rsid w:val="002C410D"/>
    <w:rsid w:val="002E106E"/>
    <w:rsid w:val="00336E6A"/>
    <w:rsid w:val="00341178"/>
    <w:rsid w:val="00360009"/>
    <w:rsid w:val="00363E12"/>
    <w:rsid w:val="00363FDF"/>
    <w:rsid w:val="003E5782"/>
    <w:rsid w:val="004465E8"/>
    <w:rsid w:val="00464298"/>
    <w:rsid w:val="004979C6"/>
    <w:rsid w:val="004A626E"/>
    <w:rsid w:val="004D5B65"/>
    <w:rsid w:val="004E30AC"/>
    <w:rsid w:val="00570DA8"/>
    <w:rsid w:val="0057170C"/>
    <w:rsid w:val="00583648"/>
    <w:rsid w:val="0058680C"/>
    <w:rsid w:val="00592C12"/>
    <w:rsid w:val="005A6E8B"/>
    <w:rsid w:val="005B6E25"/>
    <w:rsid w:val="005E6EA3"/>
    <w:rsid w:val="005F064F"/>
    <w:rsid w:val="006127E6"/>
    <w:rsid w:val="006243B6"/>
    <w:rsid w:val="0065025D"/>
    <w:rsid w:val="0066159F"/>
    <w:rsid w:val="0066452A"/>
    <w:rsid w:val="006B46DA"/>
    <w:rsid w:val="006C1D27"/>
    <w:rsid w:val="006C5A1C"/>
    <w:rsid w:val="006D4F8D"/>
    <w:rsid w:val="006D5101"/>
    <w:rsid w:val="006E1F91"/>
    <w:rsid w:val="006F5DE7"/>
    <w:rsid w:val="00710C01"/>
    <w:rsid w:val="007316C5"/>
    <w:rsid w:val="00736937"/>
    <w:rsid w:val="00750C69"/>
    <w:rsid w:val="00767429"/>
    <w:rsid w:val="00781878"/>
    <w:rsid w:val="007A0D2B"/>
    <w:rsid w:val="007A3E30"/>
    <w:rsid w:val="007C395C"/>
    <w:rsid w:val="007F0FD7"/>
    <w:rsid w:val="00805736"/>
    <w:rsid w:val="0081116E"/>
    <w:rsid w:val="00825D1F"/>
    <w:rsid w:val="008657C3"/>
    <w:rsid w:val="008A4515"/>
    <w:rsid w:val="008D0B9F"/>
    <w:rsid w:val="008D4949"/>
    <w:rsid w:val="008E6CB9"/>
    <w:rsid w:val="00915D57"/>
    <w:rsid w:val="00922347"/>
    <w:rsid w:val="00953C73"/>
    <w:rsid w:val="009557ED"/>
    <w:rsid w:val="00974395"/>
    <w:rsid w:val="0097733C"/>
    <w:rsid w:val="00982457"/>
    <w:rsid w:val="00991252"/>
    <w:rsid w:val="00992785"/>
    <w:rsid w:val="009A0BA8"/>
    <w:rsid w:val="009D021D"/>
    <w:rsid w:val="009E228E"/>
    <w:rsid w:val="00A21FEC"/>
    <w:rsid w:val="00AB3409"/>
    <w:rsid w:val="00AC12C7"/>
    <w:rsid w:val="00AD2EAD"/>
    <w:rsid w:val="00AE358E"/>
    <w:rsid w:val="00AE7D9B"/>
    <w:rsid w:val="00B02FAD"/>
    <w:rsid w:val="00B2552A"/>
    <w:rsid w:val="00B26660"/>
    <w:rsid w:val="00B42F31"/>
    <w:rsid w:val="00B45272"/>
    <w:rsid w:val="00B46C2E"/>
    <w:rsid w:val="00B51E4A"/>
    <w:rsid w:val="00B51FDB"/>
    <w:rsid w:val="00B753C9"/>
    <w:rsid w:val="00B7723B"/>
    <w:rsid w:val="00B77689"/>
    <w:rsid w:val="00BB3887"/>
    <w:rsid w:val="00C14082"/>
    <w:rsid w:val="00C57C2C"/>
    <w:rsid w:val="00CA04BD"/>
    <w:rsid w:val="00CB0043"/>
    <w:rsid w:val="00CB4D4D"/>
    <w:rsid w:val="00CD2D42"/>
    <w:rsid w:val="00CD35DF"/>
    <w:rsid w:val="00D24E98"/>
    <w:rsid w:val="00D452CE"/>
    <w:rsid w:val="00D617AD"/>
    <w:rsid w:val="00D901DC"/>
    <w:rsid w:val="00D94C22"/>
    <w:rsid w:val="00D97CD4"/>
    <w:rsid w:val="00DE4048"/>
    <w:rsid w:val="00DF59B4"/>
    <w:rsid w:val="00E0209A"/>
    <w:rsid w:val="00E2283A"/>
    <w:rsid w:val="00E31746"/>
    <w:rsid w:val="00E4635D"/>
    <w:rsid w:val="00E57248"/>
    <w:rsid w:val="00E651F7"/>
    <w:rsid w:val="00E81618"/>
    <w:rsid w:val="00EA2CBE"/>
    <w:rsid w:val="00EA7C02"/>
    <w:rsid w:val="00EC0A26"/>
    <w:rsid w:val="00EC0A2E"/>
    <w:rsid w:val="00EC7ADD"/>
    <w:rsid w:val="00EF3594"/>
    <w:rsid w:val="00F0447A"/>
    <w:rsid w:val="00F05EA6"/>
    <w:rsid w:val="00F303F2"/>
    <w:rsid w:val="00F40295"/>
    <w:rsid w:val="00F43347"/>
    <w:rsid w:val="00FA68B1"/>
    <w:rsid w:val="00FD3F6D"/>
    <w:rsid w:val="00FD713D"/>
    <w:rsid w:val="00FF11C1"/>
    <w:rsid w:val="00FF3880"/>
  </w:rsids>
  <m:mathPr>
    <m:mathFont m:val="Cambria Math"/>
    <m:brkBin m:val="before"/>
    <m:brkBinSub m:val="--"/>
    <m:smallFrac m:val="off"/>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043"/>
    <w:pPr>
      <w:spacing w:after="0" w:line="360" w:lineRule="auto"/>
    </w:pPr>
    <w:rPr>
      <w:rFonts w:ascii="Arial" w:eastAsia="Times New Roman" w:hAnsi="Arial" w:cs="Times New Roman"/>
      <w:spacing w:val="-3"/>
      <w:sz w:val="20"/>
      <w:szCs w:val="20"/>
    </w:rPr>
  </w:style>
  <w:style w:type="paragraph" w:styleId="Heading1">
    <w:name w:val="heading 1"/>
    <w:basedOn w:val="Normal"/>
    <w:next w:val="Normal"/>
    <w:link w:val="Heading1Char"/>
    <w:uiPriority w:val="9"/>
    <w:qFormat/>
    <w:rsid w:val="00CB0043"/>
    <w:pPr>
      <w:keepNext/>
      <w:keepLines/>
      <w:spacing w:before="480" w:line="276" w:lineRule="auto"/>
      <w:outlineLvl w:val="0"/>
    </w:pPr>
    <w:rPr>
      <w:rFonts w:asciiTheme="majorHAnsi" w:eastAsiaTheme="majorEastAsia" w:hAnsiTheme="majorHAnsi" w:cstheme="majorBidi"/>
      <w:b/>
      <w:bCs/>
      <w:color w:val="365F91" w:themeColor="accent1" w:themeShade="BF"/>
      <w:spacing w:val="0"/>
      <w:sz w:val="28"/>
      <w:szCs w:val="28"/>
    </w:rPr>
  </w:style>
  <w:style w:type="paragraph" w:styleId="Heading2">
    <w:name w:val="heading 2"/>
    <w:basedOn w:val="Normal"/>
    <w:next w:val="Normal"/>
    <w:link w:val="Heading2Char"/>
    <w:uiPriority w:val="9"/>
    <w:unhideWhenUsed/>
    <w:qFormat/>
    <w:rsid w:val="00E57248"/>
    <w:pPr>
      <w:keepNext/>
      <w:keepLines/>
      <w:spacing w:before="200" w:line="276" w:lineRule="auto"/>
      <w:outlineLvl w:val="1"/>
    </w:pPr>
    <w:rPr>
      <w:rFonts w:asciiTheme="majorHAnsi" w:eastAsiaTheme="majorEastAsia" w:hAnsiTheme="majorHAnsi" w:cstheme="majorBidi"/>
      <w:b/>
      <w:bCs/>
      <w:color w:val="4F81BD" w:themeColor="accent1"/>
      <w:spacing w:val="0"/>
      <w:sz w:val="26"/>
      <w:szCs w:val="26"/>
    </w:rPr>
  </w:style>
  <w:style w:type="paragraph" w:styleId="Heading3">
    <w:name w:val="heading 3"/>
    <w:basedOn w:val="Normal"/>
    <w:next w:val="Normal"/>
    <w:link w:val="Heading3Char"/>
    <w:uiPriority w:val="9"/>
    <w:unhideWhenUsed/>
    <w:qFormat/>
    <w:rsid w:val="00E57248"/>
    <w:pPr>
      <w:keepNext/>
      <w:keepLines/>
      <w:spacing w:before="200" w:line="276" w:lineRule="auto"/>
      <w:outlineLvl w:val="2"/>
    </w:pPr>
    <w:rPr>
      <w:rFonts w:asciiTheme="majorHAnsi" w:eastAsiaTheme="majorEastAsia" w:hAnsiTheme="majorHAnsi" w:cstheme="majorBidi"/>
      <w:b/>
      <w:bCs/>
      <w:color w:val="4F81BD" w:themeColor="accent1"/>
      <w:spacing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724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57248"/>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CB0043"/>
    <w:rPr>
      <w:rFonts w:asciiTheme="majorHAnsi" w:eastAsiaTheme="majorEastAsia" w:hAnsiTheme="majorHAnsi" w:cstheme="majorBidi"/>
      <w:b/>
      <w:bCs/>
      <w:color w:val="365F91" w:themeColor="accent1" w:themeShade="BF"/>
      <w:sz w:val="28"/>
      <w:szCs w:val="28"/>
    </w:rPr>
  </w:style>
  <w:style w:type="paragraph" w:styleId="BlockText">
    <w:name w:val="Block Text"/>
    <w:basedOn w:val="Normal"/>
    <w:rsid w:val="00CB0043"/>
    <w:pPr>
      <w:tabs>
        <w:tab w:val="left" w:pos="1080"/>
        <w:tab w:val="left" w:pos="5220"/>
      </w:tabs>
      <w:spacing w:line="240" w:lineRule="auto"/>
      <w:ind w:left="902" w:right="2909"/>
    </w:pPr>
    <w:rPr>
      <w:rFonts w:ascii="Gothic725 Bd BT" w:hAnsi="Gothic725 Bd BT"/>
      <w:spacing w:val="0"/>
      <w:sz w:val="24"/>
      <w:szCs w:val="24"/>
    </w:rPr>
  </w:style>
  <w:style w:type="paragraph" w:styleId="Header">
    <w:name w:val="header"/>
    <w:basedOn w:val="Normal"/>
    <w:link w:val="HeaderChar"/>
    <w:uiPriority w:val="99"/>
    <w:unhideWhenUsed/>
    <w:rsid w:val="0028156E"/>
    <w:pPr>
      <w:tabs>
        <w:tab w:val="center" w:pos="4536"/>
        <w:tab w:val="right" w:pos="9072"/>
      </w:tabs>
      <w:spacing w:line="240" w:lineRule="auto"/>
    </w:pPr>
  </w:style>
  <w:style w:type="character" w:customStyle="1" w:styleId="HeaderChar">
    <w:name w:val="Header Char"/>
    <w:basedOn w:val="DefaultParagraphFont"/>
    <w:link w:val="Header"/>
    <w:uiPriority w:val="99"/>
    <w:rsid w:val="0028156E"/>
    <w:rPr>
      <w:rFonts w:ascii="Arial" w:eastAsia="Times New Roman" w:hAnsi="Arial" w:cs="Times New Roman"/>
      <w:spacing w:val="-3"/>
      <w:sz w:val="20"/>
      <w:szCs w:val="20"/>
    </w:rPr>
  </w:style>
  <w:style w:type="paragraph" w:styleId="Footer">
    <w:name w:val="footer"/>
    <w:basedOn w:val="Normal"/>
    <w:link w:val="FooterChar"/>
    <w:uiPriority w:val="99"/>
    <w:unhideWhenUsed/>
    <w:rsid w:val="0028156E"/>
    <w:pPr>
      <w:tabs>
        <w:tab w:val="center" w:pos="4536"/>
        <w:tab w:val="right" w:pos="9072"/>
      </w:tabs>
      <w:spacing w:line="240" w:lineRule="auto"/>
    </w:pPr>
  </w:style>
  <w:style w:type="character" w:customStyle="1" w:styleId="FooterChar">
    <w:name w:val="Footer Char"/>
    <w:basedOn w:val="DefaultParagraphFont"/>
    <w:link w:val="Footer"/>
    <w:uiPriority w:val="99"/>
    <w:rsid w:val="0028156E"/>
    <w:rPr>
      <w:rFonts w:ascii="Arial" w:eastAsia="Times New Roman" w:hAnsi="Arial" w:cs="Times New Roman"/>
      <w:spacing w:val="-3"/>
      <w:sz w:val="20"/>
      <w:szCs w:val="20"/>
    </w:rPr>
  </w:style>
  <w:style w:type="paragraph" w:styleId="NormalWeb">
    <w:name w:val="Normal (Web)"/>
    <w:basedOn w:val="Normal"/>
    <w:uiPriority w:val="99"/>
    <w:unhideWhenUsed/>
    <w:rsid w:val="006243B6"/>
    <w:pPr>
      <w:spacing w:before="100" w:beforeAutospacing="1" w:after="100" w:afterAutospacing="1" w:line="240" w:lineRule="auto"/>
    </w:pPr>
    <w:rPr>
      <w:rFonts w:ascii="Times New Roman" w:hAnsi="Times New Roman"/>
      <w:spacing w:val="0"/>
      <w:sz w:val="24"/>
      <w:szCs w:val="24"/>
      <w:lang w:eastAsia="et-EE"/>
    </w:rPr>
  </w:style>
  <w:style w:type="paragraph" w:styleId="BalloonText">
    <w:name w:val="Balloon Text"/>
    <w:basedOn w:val="Normal"/>
    <w:link w:val="BalloonTextChar"/>
    <w:uiPriority w:val="99"/>
    <w:semiHidden/>
    <w:unhideWhenUsed/>
    <w:rsid w:val="0005441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4414"/>
    <w:rPr>
      <w:rFonts w:ascii="Tahoma" w:eastAsia="Times New Roman" w:hAnsi="Tahoma" w:cs="Tahoma"/>
      <w:spacing w:val="-3"/>
      <w:sz w:val="16"/>
      <w:szCs w:val="16"/>
    </w:rPr>
  </w:style>
</w:styles>
</file>

<file path=word/webSettings.xml><?xml version="1.0" encoding="utf-8"?>
<w:webSettings xmlns:r="http://schemas.openxmlformats.org/officeDocument/2006/relationships" xmlns:w="http://schemas.openxmlformats.org/wordprocessingml/2006/main">
  <w:divs>
    <w:div w:id="628366565">
      <w:bodyDiv w:val="1"/>
      <w:marLeft w:val="0"/>
      <w:marRight w:val="0"/>
      <w:marTop w:val="0"/>
      <w:marBottom w:val="0"/>
      <w:divBdr>
        <w:top w:val="none" w:sz="0" w:space="0" w:color="auto"/>
        <w:left w:val="none" w:sz="0" w:space="0" w:color="auto"/>
        <w:bottom w:val="none" w:sz="0" w:space="0" w:color="auto"/>
        <w:right w:val="none" w:sz="0" w:space="0" w:color="auto"/>
      </w:divBdr>
    </w:div>
    <w:div w:id="929968529">
      <w:bodyDiv w:val="1"/>
      <w:marLeft w:val="0"/>
      <w:marRight w:val="0"/>
      <w:marTop w:val="0"/>
      <w:marBottom w:val="0"/>
      <w:divBdr>
        <w:top w:val="none" w:sz="0" w:space="0" w:color="auto"/>
        <w:left w:val="none" w:sz="0" w:space="0" w:color="auto"/>
        <w:bottom w:val="none" w:sz="0" w:space="0" w:color="auto"/>
        <w:right w:val="none" w:sz="0" w:space="0" w:color="auto"/>
      </w:divBdr>
    </w:div>
    <w:div w:id="1096630102">
      <w:bodyDiv w:val="1"/>
      <w:marLeft w:val="0"/>
      <w:marRight w:val="0"/>
      <w:marTop w:val="0"/>
      <w:marBottom w:val="0"/>
      <w:divBdr>
        <w:top w:val="none" w:sz="0" w:space="0" w:color="auto"/>
        <w:left w:val="none" w:sz="0" w:space="0" w:color="auto"/>
        <w:bottom w:val="none" w:sz="0" w:space="0" w:color="auto"/>
        <w:right w:val="none" w:sz="0" w:space="0" w:color="auto"/>
      </w:divBdr>
    </w:div>
    <w:div w:id="18203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2A005-6CD9-4255-9BCE-A653C46D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12</Pages>
  <Words>2386</Words>
  <Characters>13845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Updatesofts Forums</Company>
  <LinksUpToDate>false</LinksUpToDate>
  <CharactersWithSpaces>16199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Kristiina</dc:creator>
  <cp:lastModifiedBy>Kristiina</cp:lastModifiedBy>
  <cp:revision>6</cp:revision>
  <cp:lastPrinted>2011-07-25T00:05:00Z</cp:lastPrinted>
  <dcterms:created xsi:type="dcterms:W3CDTF">2011-10-05T11:03:00Z</dcterms:created>
  <dcterms:modified xsi:type="dcterms:W3CDTF">2011-10-12T19:08:00Z</dcterms:modified>
</cp:coreProperties>
</file>